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21C" w:rsidRPr="00D45D55" w:rsidRDefault="008C7639" w:rsidP="00D45D55">
      <w:pPr>
        <w:spacing w:after="0" w:line="360" w:lineRule="auto"/>
        <w:ind w:left="120"/>
        <w:jc w:val="center"/>
        <w:rPr>
          <w:lang w:val="ru-RU"/>
        </w:rPr>
      </w:pPr>
      <w:bookmarkStart w:id="0" w:name="block-6423444"/>
      <w:r w:rsidRPr="00D45D55">
        <w:rPr>
          <w:rFonts w:ascii="Times New Roman" w:hAnsi="Times New Roman"/>
          <w:b/>
          <w:color w:val="000000"/>
          <w:sz w:val="28"/>
          <w:lang w:val="ru-RU"/>
        </w:rPr>
        <w:t>МИНИСТЕРСТВО ПРОСВЕЩЕНИЯ РОССИЙСКОЙ ФЕДЕРАЦИИ</w:t>
      </w:r>
    </w:p>
    <w:p w:rsidR="00EC121C" w:rsidRPr="00D45D55" w:rsidRDefault="008C7639" w:rsidP="00D45D55">
      <w:pPr>
        <w:spacing w:after="0" w:line="360" w:lineRule="auto"/>
        <w:ind w:left="120"/>
        <w:jc w:val="center"/>
        <w:rPr>
          <w:lang w:val="ru-RU"/>
        </w:rPr>
      </w:pPr>
      <w:r w:rsidRPr="00D45D55">
        <w:rPr>
          <w:rFonts w:ascii="Times New Roman" w:hAnsi="Times New Roman"/>
          <w:b/>
          <w:color w:val="000000"/>
          <w:sz w:val="28"/>
          <w:lang w:val="ru-RU"/>
        </w:rPr>
        <w:t>‌</w:t>
      </w:r>
      <w:bookmarkStart w:id="1" w:name="458a8b50-bc87-4dce-ba15-54688bfa7451"/>
      <w:r w:rsidRPr="00D45D55">
        <w:rPr>
          <w:rFonts w:ascii="Times New Roman" w:hAnsi="Times New Roman"/>
          <w:b/>
          <w:color w:val="000000"/>
          <w:sz w:val="28"/>
          <w:lang w:val="ru-RU"/>
        </w:rPr>
        <w:t>Министерство образования Рязанской области</w:t>
      </w:r>
      <w:bookmarkEnd w:id="1"/>
      <w:r w:rsidRPr="00D45D55">
        <w:rPr>
          <w:rFonts w:ascii="Times New Roman" w:hAnsi="Times New Roman"/>
          <w:b/>
          <w:color w:val="000000"/>
          <w:sz w:val="28"/>
          <w:lang w:val="ru-RU"/>
        </w:rPr>
        <w:t xml:space="preserve">‌‌ </w:t>
      </w:r>
    </w:p>
    <w:p w:rsidR="00EC121C" w:rsidRPr="00D45D55" w:rsidRDefault="008C7639" w:rsidP="00D45D55">
      <w:pPr>
        <w:spacing w:after="0" w:line="360" w:lineRule="auto"/>
        <w:ind w:left="120"/>
        <w:jc w:val="center"/>
        <w:rPr>
          <w:lang w:val="ru-RU"/>
        </w:rPr>
      </w:pPr>
      <w:r w:rsidRPr="00D45D55">
        <w:rPr>
          <w:rFonts w:ascii="Times New Roman" w:hAnsi="Times New Roman"/>
          <w:b/>
          <w:color w:val="000000"/>
          <w:sz w:val="28"/>
          <w:lang w:val="ru-RU"/>
        </w:rPr>
        <w:t>‌</w:t>
      </w:r>
      <w:bookmarkStart w:id="2" w:name="a4973ee1-7119-49dd-ab64-b9ca30404961"/>
      <w:r w:rsidRPr="00D45D55">
        <w:rPr>
          <w:rFonts w:ascii="Times New Roman" w:hAnsi="Times New Roman"/>
          <w:b/>
          <w:color w:val="000000"/>
          <w:sz w:val="28"/>
          <w:lang w:val="ru-RU"/>
        </w:rPr>
        <w:t>Управление образования муниципального образования - Сасовский муниципальный район Рязанской области</w:t>
      </w:r>
      <w:bookmarkEnd w:id="2"/>
      <w:r w:rsidRPr="00D45D55">
        <w:rPr>
          <w:rFonts w:ascii="Times New Roman" w:hAnsi="Times New Roman"/>
          <w:b/>
          <w:color w:val="000000"/>
          <w:sz w:val="28"/>
          <w:lang w:val="ru-RU"/>
        </w:rPr>
        <w:t>‌</w:t>
      </w:r>
      <w:r w:rsidRPr="00D45D55">
        <w:rPr>
          <w:rFonts w:ascii="Times New Roman" w:hAnsi="Times New Roman"/>
          <w:color w:val="000000"/>
          <w:sz w:val="28"/>
          <w:lang w:val="ru-RU"/>
        </w:rPr>
        <w:t>​</w:t>
      </w:r>
    </w:p>
    <w:p w:rsidR="00EC121C" w:rsidRDefault="00CE055B" w:rsidP="00D45D55">
      <w:pPr>
        <w:spacing w:after="0" w:line="360" w:lineRule="auto"/>
        <w:ind w:left="120"/>
        <w:jc w:val="center"/>
        <w:rPr>
          <w:rFonts w:ascii="Times New Roman" w:hAnsi="Times New Roman"/>
          <w:b/>
          <w:color w:val="000000"/>
          <w:sz w:val="28"/>
          <w:lang w:val="ru-RU"/>
        </w:rPr>
      </w:pPr>
      <w:r>
        <w:rPr>
          <w:rFonts w:ascii="Times New Roman" w:hAnsi="Times New Roman"/>
          <w:b/>
          <w:color w:val="000000"/>
          <w:sz w:val="28"/>
        </w:rPr>
        <w:t>МКОУ "Демушкинская СШ</w:t>
      </w:r>
      <w:r w:rsidR="008C7639">
        <w:rPr>
          <w:rFonts w:ascii="Times New Roman" w:hAnsi="Times New Roman"/>
          <w:b/>
          <w:color w:val="000000"/>
          <w:sz w:val="28"/>
        </w:rPr>
        <w:t>"</w:t>
      </w:r>
    </w:p>
    <w:p w:rsidR="00D45D55" w:rsidRPr="00D45D55" w:rsidRDefault="00D45D55" w:rsidP="00D45D55">
      <w:pPr>
        <w:spacing w:after="0" w:line="360" w:lineRule="auto"/>
        <w:ind w:left="120"/>
        <w:rPr>
          <w:lang w:val="ru-RU"/>
        </w:rPr>
      </w:pPr>
      <w:r>
        <w:rPr>
          <w:noProof/>
          <w:lang w:val="ru-RU" w:eastAsia="ru-RU"/>
        </w:rPr>
        <w:drawing>
          <wp:inline distT="0" distB="0" distL="0" distR="0" wp14:anchorId="7D08CBC5" wp14:editId="64AA8A45">
            <wp:extent cx="6114415" cy="21639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4415" cy="2163931"/>
                    </a:xfrm>
                    <a:prstGeom prst="rect">
                      <a:avLst/>
                    </a:prstGeom>
                  </pic:spPr>
                </pic:pic>
              </a:graphicData>
            </a:graphic>
          </wp:inline>
        </w:drawing>
      </w:r>
    </w:p>
    <w:p w:rsidR="00EC121C" w:rsidRDefault="00EC121C">
      <w:pPr>
        <w:spacing w:after="0"/>
        <w:ind w:left="120"/>
      </w:pPr>
    </w:p>
    <w:p w:rsidR="00EC121C" w:rsidRDefault="00EC121C">
      <w:pPr>
        <w:spacing w:after="0"/>
        <w:ind w:left="120"/>
      </w:pPr>
    </w:p>
    <w:p w:rsidR="00EC121C" w:rsidRDefault="00EC121C">
      <w:pPr>
        <w:spacing w:after="0"/>
        <w:ind w:left="120"/>
      </w:pPr>
    </w:p>
    <w:p w:rsidR="00EC121C" w:rsidRDefault="00EC121C">
      <w:pPr>
        <w:spacing w:after="0"/>
        <w:ind w:left="120"/>
      </w:pPr>
    </w:p>
    <w:tbl>
      <w:tblPr>
        <w:tblW w:w="0" w:type="auto"/>
        <w:tblLook w:val="04A0" w:firstRow="1" w:lastRow="0" w:firstColumn="1" w:lastColumn="0" w:noHBand="0" w:noVBand="1"/>
      </w:tblPr>
      <w:tblGrid>
        <w:gridCol w:w="3114"/>
      </w:tblGrid>
      <w:tr w:rsidR="00D45D55" w:rsidRPr="00D45D55" w:rsidTr="00AD6DED">
        <w:tc>
          <w:tcPr>
            <w:tcW w:w="3114" w:type="dxa"/>
          </w:tcPr>
          <w:p w:rsidR="00D45D55" w:rsidRPr="0040209D" w:rsidRDefault="00D45D55" w:rsidP="00D45D55">
            <w:pPr>
              <w:autoSpaceDE w:val="0"/>
              <w:autoSpaceDN w:val="0"/>
              <w:spacing w:after="120"/>
              <w:rPr>
                <w:rFonts w:ascii="Times New Roman" w:eastAsia="Times New Roman" w:hAnsi="Times New Roman"/>
                <w:color w:val="000000"/>
                <w:sz w:val="24"/>
                <w:szCs w:val="24"/>
                <w:lang w:val="ru-RU"/>
              </w:rPr>
            </w:pPr>
          </w:p>
        </w:tc>
      </w:tr>
    </w:tbl>
    <w:p w:rsidR="00EC121C" w:rsidRPr="00D45D55" w:rsidRDefault="00EC121C" w:rsidP="00D45D55">
      <w:pPr>
        <w:spacing w:after="0"/>
        <w:rPr>
          <w:lang w:val="ru-RU"/>
        </w:rPr>
      </w:pPr>
    </w:p>
    <w:p w:rsidR="00EC121C" w:rsidRDefault="00EC121C">
      <w:pPr>
        <w:spacing w:after="0"/>
        <w:ind w:left="120"/>
      </w:pPr>
    </w:p>
    <w:p w:rsidR="00EC121C" w:rsidRDefault="008C7639">
      <w:pPr>
        <w:spacing w:after="0" w:line="408" w:lineRule="auto"/>
        <w:ind w:left="120"/>
        <w:jc w:val="center"/>
      </w:pPr>
      <w:r>
        <w:rPr>
          <w:rFonts w:ascii="Times New Roman" w:hAnsi="Times New Roman"/>
          <w:b/>
          <w:color w:val="000000"/>
          <w:sz w:val="28"/>
        </w:rPr>
        <w:t>РАБОЧАЯ ПРОГРАММА</w:t>
      </w:r>
    </w:p>
    <w:p w:rsidR="00EC121C" w:rsidRDefault="008C7639">
      <w:pPr>
        <w:spacing w:after="0" w:line="408" w:lineRule="auto"/>
        <w:ind w:left="120"/>
        <w:jc w:val="center"/>
      </w:pPr>
      <w:r>
        <w:rPr>
          <w:rFonts w:ascii="Times New Roman" w:hAnsi="Times New Roman"/>
          <w:color w:val="000000"/>
          <w:sz w:val="28"/>
        </w:rPr>
        <w:t>(ID 901986)</w:t>
      </w:r>
    </w:p>
    <w:p w:rsidR="00EC121C" w:rsidRDefault="00EC121C">
      <w:pPr>
        <w:spacing w:after="0"/>
        <w:ind w:left="120"/>
        <w:jc w:val="center"/>
      </w:pPr>
    </w:p>
    <w:p w:rsidR="00EC121C" w:rsidRPr="00D45D55" w:rsidRDefault="008C7639">
      <w:pPr>
        <w:spacing w:after="0" w:line="408" w:lineRule="auto"/>
        <w:ind w:left="120"/>
        <w:jc w:val="center"/>
        <w:rPr>
          <w:lang w:val="ru-RU"/>
        </w:rPr>
      </w:pPr>
      <w:r w:rsidRPr="00D45D55">
        <w:rPr>
          <w:rFonts w:ascii="Times New Roman" w:hAnsi="Times New Roman"/>
          <w:b/>
          <w:color w:val="000000"/>
          <w:sz w:val="28"/>
          <w:lang w:val="ru-RU"/>
        </w:rPr>
        <w:t>учебного предмета «Биология» (Базовый уровень)</w:t>
      </w:r>
    </w:p>
    <w:p w:rsidR="00EC121C" w:rsidRPr="00D45D55" w:rsidRDefault="00674F7A">
      <w:pPr>
        <w:spacing w:after="0" w:line="408" w:lineRule="auto"/>
        <w:ind w:left="120"/>
        <w:jc w:val="center"/>
        <w:rPr>
          <w:lang w:val="ru-RU"/>
        </w:rPr>
      </w:pPr>
      <w:r w:rsidRPr="00D45D55">
        <w:rPr>
          <w:rFonts w:ascii="Times New Roman" w:hAnsi="Times New Roman"/>
          <w:color w:val="000000"/>
          <w:sz w:val="28"/>
          <w:lang w:val="ru-RU"/>
        </w:rPr>
        <w:t xml:space="preserve">для обучающихся </w:t>
      </w:r>
      <w:r>
        <w:rPr>
          <w:rFonts w:ascii="Times New Roman" w:hAnsi="Times New Roman"/>
          <w:color w:val="000000"/>
          <w:sz w:val="28"/>
          <w:lang w:val="ru-RU"/>
        </w:rPr>
        <w:t>6</w:t>
      </w:r>
      <w:r w:rsidRPr="00D45D55">
        <w:rPr>
          <w:rFonts w:ascii="Times New Roman" w:hAnsi="Times New Roman"/>
          <w:color w:val="000000"/>
          <w:sz w:val="28"/>
          <w:lang w:val="ru-RU"/>
        </w:rPr>
        <w:t xml:space="preserve"> – </w:t>
      </w:r>
      <w:r>
        <w:rPr>
          <w:rFonts w:ascii="Times New Roman" w:hAnsi="Times New Roman"/>
          <w:color w:val="000000"/>
          <w:sz w:val="28"/>
          <w:lang w:val="ru-RU"/>
        </w:rPr>
        <w:t>7</w:t>
      </w:r>
      <w:r w:rsidR="008C7639" w:rsidRPr="00D45D55">
        <w:rPr>
          <w:rFonts w:ascii="Times New Roman" w:hAnsi="Times New Roman"/>
          <w:color w:val="000000"/>
          <w:sz w:val="28"/>
          <w:lang w:val="ru-RU"/>
        </w:rPr>
        <w:t xml:space="preserve"> классов </w:t>
      </w: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EC121C">
      <w:pPr>
        <w:spacing w:after="0"/>
        <w:ind w:left="120"/>
        <w:jc w:val="center"/>
        <w:rPr>
          <w:lang w:val="ru-RU"/>
        </w:rPr>
      </w:pPr>
    </w:p>
    <w:p w:rsidR="00EC121C" w:rsidRPr="00D45D55" w:rsidRDefault="008C7639">
      <w:pPr>
        <w:spacing w:after="0"/>
        <w:ind w:left="120"/>
        <w:jc w:val="center"/>
        <w:rPr>
          <w:lang w:val="ru-RU"/>
        </w:rPr>
      </w:pPr>
      <w:r w:rsidRPr="00D45D55">
        <w:rPr>
          <w:rFonts w:ascii="Times New Roman" w:hAnsi="Times New Roman"/>
          <w:color w:val="000000"/>
          <w:sz w:val="28"/>
          <w:lang w:val="ru-RU"/>
        </w:rPr>
        <w:t>​</w:t>
      </w:r>
      <w:bookmarkStart w:id="3" w:name="0e4163ab-ce05-47cb-a8af-92a1d51c1d1b"/>
      <w:r w:rsidRPr="00D45D55">
        <w:rPr>
          <w:rFonts w:ascii="Times New Roman" w:hAnsi="Times New Roman"/>
          <w:b/>
          <w:color w:val="000000"/>
          <w:sz w:val="28"/>
          <w:lang w:val="ru-RU"/>
        </w:rPr>
        <w:t>с. Демушкино</w:t>
      </w:r>
      <w:bookmarkEnd w:id="3"/>
      <w:r w:rsidRPr="00D45D55">
        <w:rPr>
          <w:rFonts w:ascii="Times New Roman" w:hAnsi="Times New Roman"/>
          <w:b/>
          <w:color w:val="000000"/>
          <w:sz w:val="28"/>
          <w:lang w:val="ru-RU"/>
        </w:rPr>
        <w:t xml:space="preserve">‌ </w:t>
      </w:r>
      <w:bookmarkStart w:id="4" w:name="491e05a7-f9e6-4844-988f-66989e75e9e7"/>
      <w:r w:rsidRPr="00D45D55">
        <w:rPr>
          <w:rFonts w:ascii="Times New Roman" w:hAnsi="Times New Roman"/>
          <w:b/>
          <w:color w:val="000000"/>
          <w:sz w:val="28"/>
          <w:lang w:val="ru-RU"/>
        </w:rPr>
        <w:t>2023 год</w:t>
      </w:r>
      <w:bookmarkEnd w:id="4"/>
      <w:r w:rsidRPr="00D45D55">
        <w:rPr>
          <w:rFonts w:ascii="Times New Roman" w:hAnsi="Times New Roman"/>
          <w:b/>
          <w:color w:val="000000"/>
          <w:sz w:val="28"/>
          <w:lang w:val="ru-RU"/>
        </w:rPr>
        <w:t>‌</w:t>
      </w:r>
      <w:r w:rsidRPr="00D45D55">
        <w:rPr>
          <w:rFonts w:ascii="Times New Roman" w:hAnsi="Times New Roman"/>
          <w:color w:val="000000"/>
          <w:sz w:val="28"/>
          <w:lang w:val="ru-RU"/>
        </w:rPr>
        <w:t>​</w:t>
      </w:r>
    </w:p>
    <w:p w:rsidR="00EC121C" w:rsidRPr="00D45D55" w:rsidRDefault="00EC121C">
      <w:pPr>
        <w:rPr>
          <w:lang w:val="ru-RU"/>
        </w:rPr>
        <w:sectPr w:rsidR="00EC121C" w:rsidRPr="00D45D55" w:rsidSect="00192895">
          <w:pgSz w:w="11906" w:h="16383"/>
          <w:pgMar w:top="1134" w:right="1107" w:bottom="1134" w:left="1170" w:header="720" w:footer="720" w:gutter="0"/>
          <w:cols w:space="720"/>
        </w:sectPr>
      </w:pPr>
    </w:p>
    <w:p w:rsidR="00EC121C" w:rsidRDefault="008C7639">
      <w:pPr>
        <w:spacing w:after="0" w:line="264" w:lineRule="auto"/>
        <w:ind w:left="120"/>
        <w:jc w:val="both"/>
      </w:pPr>
      <w:bookmarkStart w:id="5" w:name="block-6423445"/>
      <w:bookmarkEnd w:id="0"/>
      <w:r>
        <w:rPr>
          <w:rFonts w:ascii="Times New Roman" w:hAnsi="Times New Roman"/>
          <w:b/>
          <w:color w:val="000000"/>
          <w:sz w:val="28"/>
        </w:rPr>
        <w:lastRenderedPageBreak/>
        <w:t>ПОЯСНИТЕЛЬНАЯ ЗАПИСКА</w:t>
      </w:r>
    </w:p>
    <w:p w:rsidR="00EC121C" w:rsidRDefault="00EC121C">
      <w:pPr>
        <w:spacing w:after="0" w:line="264" w:lineRule="auto"/>
        <w:ind w:left="120"/>
        <w:jc w:val="both"/>
      </w:pPr>
    </w:p>
    <w:p w:rsidR="00EC121C" w:rsidRDefault="008C7639">
      <w:pPr>
        <w:spacing w:after="0" w:line="264" w:lineRule="auto"/>
        <w:ind w:firstLine="600"/>
        <w:jc w:val="both"/>
        <w:rPr>
          <w:rFonts w:ascii="Times New Roman" w:hAnsi="Times New Roman"/>
          <w:color w:val="000000"/>
          <w:sz w:val="28"/>
          <w:lang w:val="ru-RU"/>
        </w:rPr>
      </w:pPr>
      <w:r w:rsidRPr="00D45D5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955BE" w:rsidRPr="00C955BE" w:rsidRDefault="00C955BE">
      <w:pPr>
        <w:spacing w:after="0" w:line="264" w:lineRule="auto"/>
        <w:ind w:firstLine="600"/>
        <w:jc w:val="both"/>
        <w:rPr>
          <w:rFonts w:ascii="Times New Roman" w:hAnsi="Times New Roman" w:cs="Times New Roman"/>
          <w:sz w:val="28"/>
          <w:szCs w:val="28"/>
          <w:lang w:val="ru-RU"/>
        </w:rPr>
      </w:pPr>
      <w:r w:rsidRPr="00C955BE">
        <w:rPr>
          <w:rFonts w:ascii="Times New Roman" w:hAnsi="Times New Roman" w:cs="Times New Roman"/>
          <w:sz w:val="28"/>
          <w:szCs w:val="28"/>
          <w:lang w:val="ru-RU"/>
        </w:rPr>
        <w:t>Рабочая программа разработана в соответствии с учебным планом МКОУ «Демушкинская СШ» на 2023-2024 учебный год. Реализация учебной программы обеспечивается УМК, утвержденным приказом по МКОУ «Демушкинская СШ» от 31.08.2023 г. №234 о списке учебников, используемых в 2023 – 2024 учебном году.</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Целями изучения биологии на уровне основного общего образования являются: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Достижение целей программы по биологии обеспечивается решением следующих задач:</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EC121C" w:rsidRPr="00674F7A" w:rsidRDefault="008C7639">
      <w:pPr>
        <w:spacing w:after="0" w:line="264" w:lineRule="auto"/>
        <w:ind w:firstLine="600"/>
        <w:jc w:val="both"/>
        <w:rPr>
          <w:lang w:val="ru-RU"/>
        </w:rPr>
      </w:pPr>
      <w:r w:rsidRPr="00D45D55">
        <w:rPr>
          <w:rFonts w:ascii="Times New Roman" w:hAnsi="Times New Roman"/>
          <w:color w:val="000000"/>
          <w:sz w:val="28"/>
          <w:lang w:val="ru-RU"/>
        </w:rPr>
        <w:t>‌</w:t>
      </w:r>
      <w:bookmarkStart w:id="6" w:name="3b562cd9-1b1f-4c62-99a2-3c330cdcc105"/>
      <w:r w:rsidRPr="00D45D55">
        <w:rPr>
          <w:rFonts w:ascii="Times New Roman" w:hAnsi="Times New Roman"/>
          <w:color w:val="000000"/>
          <w:sz w:val="28"/>
          <w:lang w:val="ru-RU"/>
        </w:rPr>
        <w:t>Общее число часов, отведенных для изучения биологии, составляет 238 часов: в 6 классе – 34 часа (1 час в неделю), в 7 классе – 34 часа (1 час в неделю)</w:t>
      </w:r>
      <w:bookmarkEnd w:id="6"/>
      <w:r w:rsidR="00674F7A">
        <w:rPr>
          <w:rFonts w:ascii="Times New Roman" w:hAnsi="Times New Roman"/>
          <w:color w:val="000000"/>
          <w:sz w:val="28"/>
          <w:lang w:val="ru-RU"/>
        </w:rPr>
        <w:t>.</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C121C" w:rsidRPr="00D45D55" w:rsidRDefault="00EC121C">
      <w:pPr>
        <w:rPr>
          <w:lang w:val="ru-RU"/>
        </w:rPr>
        <w:sectPr w:rsidR="00EC121C" w:rsidRPr="00D45D55" w:rsidSect="00192895">
          <w:pgSz w:w="11906" w:h="16383"/>
          <w:pgMar w:top="1134" w:right="1107" w:bottom="1134" w:left="1170" w:header="720" w:footer="720" w:gutter="0"/>
          <w:cols w:space="720"/>
        </w:sectPr>
      </w:pPr>
    </w:p>
    <w:p w:rsidR="00EC121C" w:rsidRDefault="008C7639">
      <w:pPr>
        <w:spacing w:after="0" w:line="264" w:lineRule="auto"/>
        <w:ind w:left="120"/>
        <w:jc w:val="both"/>
      </w:pPr>
      <w:bookmarkStart w:id="7" w:name="block-6423447"/>
      <w:bookmarkEnd w:id="5"/>
      <w:r>
        <w:rPr>
          <w:rFonts w:ascii="Times New Roman" w:hAnsi="Times New Roman"/>
          <w:b/>
          <w:color w:val="000000"/>
          <w:sz w:val="28"/>
        </w:rPr>
        <w:lastRenderedPageBreak/>
        <w:t>СОДЕРЖАНИЕ ОБУЧЕНИЯ</w:t>
      </w:r>
    </w:p>
    <w:p w:rsidR="00EC121C" w:rsidRPr="00CE055B" w:rsidRDefault="00EC121C" w:rsidP="00CE055B">
      <w:pPr>
        <w:spacing w:after="0" w:line="264" w:lineRule="auto"/>
        <w:jc w:val="both"/>
        <w:rPr>
          <w:lang w:val="ru-RU"/>
        </w:rPr>
      </w:pPr>
    </w:p>
    <w:p w:rsidR="00EC121C" w:rsidRDefault="008C7639">
      <w:pPr>
        <w:spacing w:after="0" w:line="264" w:lineRule="auto"/>
        <w:ind w:left="120"/>
        <w:jc w:val="both"/>
      </w:pPr>
      <w:r>
        <w:rPr>
          <w:rFonts w:ascii="Times New Roman" w:hAnsi="Times New Roman"/>
          <w:b/>
          <w:color w:val="000000"/>
          <w:sz w:val="28"/>
        </w:rPr>
        <w:t>6 КЛАСС</w:t>
      </w:r>
    </w:p>
    <w:p w:rsidR="00EC121C" w:rsidRDefault="008C7639">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Лабораторные и практические работы.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микроскопического строения листа водного растения элодеи.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растительных тканей (использование микропрепаратов).</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Обнаружение неорганических и органических веществ в растении.</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Экскурсии или видеоэкскурсии.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Ознакомление в природе с цветковыми растениями.</w:t>
      </w:r>
    </w:p>
    <w:p w:rsidR="00EC121C" w:rsidRDefault="008C7639">
      <w:pPr>
        <w:numPr>
          <w:ilvl w:val="0"/>
          <w:numId w:val="8"/>
        </w:numPr>
        <w:spacing w:after="0" w:line="264" w:lineRule="auto"/>
        <w:jc w:val="both"/>
      </w:pPr>
      <w:r w:rsidRPr="00D45D55">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Строение семян. Состав и строение семян.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 xml:space="preserve">Строение и разнообразие цветков. Соцветия. Плоды. </w:t>
      </w:r>
      <w:r>
        <w:rPr>
          <w:rFonts w:ascii="Times New Roman" w:hAnsi="Times New Roman"/>
          <w:color w:val="000000"/>
          <w:sz w:val="28"/>
        </w:rPr>
        <w:t xml:space="preserve">Типы плодов. </w:t>
      </w:r>
      <w:r w:rsidRPr="00D45D55">
        <w:rPr>
          <w:rFonts w:ascii="Times New Roman" w:hAnsi="Times New Roman"/>
          <w:color w:val="000000"/>
          <w:sz w:val="28"/>
          <w:lang w:val="ru-RU"/>
        </w:rPr>
        <w:t>Распространение плодов и семян в природе.</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Лабораторные и практические работы.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микропрепарата клеток корня.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микроскопического строения листа (на готовых микропрепаратах).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Исследование строения корневища, клубня, луковицы.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цветков.</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Ознакомление с различными типами соцветий.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семян двудольных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семян однодольных растений.</w:t>
      </w:r>
    </w:p>
    <w:p w:rsidR="00EC121C" w:rsidRDefault="008C7639">
      <w:pPr>
        <w:numPr>
          <w:ilvl w:val="0"/>
          <w:numId w:val="9"/>
        </w:numPr>
        <w:spacing w:after="0" w:line="264" w:lineRule="auto"/>
        <w:jc w:val="both"/>
      </w:pPr>
      <w:r w:rsidRPr="00D45D55">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EC121C" w:rsidRDefault="008C7639">
      <w:pPr>
        <w:spacing w:after="0" w:line="264" w:lineRule="auto"/>
        <w:ind w:firstLine="600"/>
        <w:jc w:val="both"/>
      </w:pPr>
      <w:r>
        <w:rPr>
          <w:rFonts w:ascii="Times New Roman" w:hAnsi="Times New Roman"/>
          <w:b/>
          <w:color w:val="000000"/>
          <w:sz w:val="28"/>
        </w:rPr>
        <w:t>Обмен веществ у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 xml:space="preserve">Питание растения. </w:t>
      </w:r>
    </w:p>
    <w:p w:rsidR="00EC121C" w:rsidRDefault="008C7639">
      <w:pPr>
        <w:spacing w:after="0" w:line="264" w:lineRule="auto"/>
        <w:ind w:firstLine="600"/>
        <w:jc w:val="both"/>
      </w:pPr>
      <w:r w:rsidRPr="00D45D55">
        <w:rPr>
          <w:rFonts w:ascii="Times New Roman" w:hAnsi="Times New Roman"/>
          <w:color w:val="000000"/>
          <w:sz w:val="28"/>
          <w:lang w:val="ru-RU"/>
        </w:rPr>
        <w:t xml:space="preserve">Поглощение корнями воды и минеральных веществ, необходимых растению </w:t>
      </w:r>
      <w:r>
        <w:rPr>
          <w:rFonts w:ascii="Times New Roman" w:hAnsi="Times New Roman"/>
          <w:color w:val="000000"/>
          <w:sz w:val="28"/>
        </w:rPr>
        <w:t xml:space="preserve">(корневое давление, осмос). </w:t>
      </w:r>
      <w:r w:rsidRPr="00D45D55">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8"/>
        </w:rPr>
        <w:t>Гидропоника.</w:t>
      </w:r>
    </w:p>
    <w:p w:rsidR="00EC121C" w:rsidRPr="00D45D55" w:rsidRDefault="008C7639">
      <w:pPr>
        <w:spacing w:after="0" w:line="264" w:lineRule="auto"/>
        <w:ind w:firstLine="600"/>
        <w:jc w:val="both"/>
        <w:rPr>
          <w:lang w:val="ru-RU"/>
        </w:rPr>
      </w:pPr>
      <w:r>
        <w:rPr>
          <w:rFonts w:ascii="Times New Roman" w:hAnsi="Times New Roman"/>
          <w:color w:val="000000"/>
          <w:sz w:val="28"/>
        </w:rPr>
        <w:t xml:space="preserve">Фотосинтез. Лист – орган воздушного питания. </w:t>
      </w:r>
      <w:r w:rsidRPr="00D45D55">
        <w:rPr>
          <w:rFonts w:ascii="Times New Roman" w:hAnsi="Times New Roman"/>
          <w:color w:val="000000"/>
          <w:sz w:val="28"/>
          <w:lang w:val="ru-RU"/>
        </w:rPr>
        <w:t>Значение фотосинтеза в природе и в жизни человека.</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Дыхание растения.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Транспорт веществ в растении.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Рост и развитие растения.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Pr>
          <w:rFonts w:ascii="Times New Roman" w:hAnsi="Times New Roman"/>
          <w:color w:val="000000"/>
          <w:sz w:val="28"/>
        </w:rPr>
        <w:t xml:space="preserve">Опыление. Перекрёстное опыление (ветром, животными, водой) и самоопыление. </w:t>
      </w:r>
      <w:r w:rsidRPr="00D45D55">
        <w:rPr>
          <w:rFonts w:ascii="Times New Roman" w:hAnsi="Times New Roman"/>
          <w:color w:val="000000"/>
          <w:sz w:val="28"/>
          <w:lang w:val="ru-RU"/>
        </w:rPr>
        <w:t>Двойное оплодотворение. Наследование признаков обоих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Лабораторные и практические работы.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Наблюдение за ростом корня.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Наблюдение за ростом побега.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Определение возраста дерева по спилу.</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Выявление передвижения воды и минеральных веществ по древесине.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Наблюдение процесса выделения кислорода на свету аквариумными растениями.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роли рыхления для дыхания корней.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Определение всхожести семян культурных растений и посев их в грунт.</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EC121C" w:rsidRDefault="008C7639">
      <w:pPr>
        <w:spacing w:after="0" w:line="264" w:lineRule="auto"/>
        <w:ind w:firstLine="600"/>
        <w:jc w:val="both"/>
      </w:pPr>
      <w:r>
        <w:rPr>
          <w:rFonts w:ascii="Times New Roman" w:hAnsi="Times New Roman"/>
          <w:color w:val="000000"/>
          <w:sz w:val="28"/>
        </w:rPr>
        <w:t>Определение условий прорастания семян.</w:t>
      </w:r>
    </w:p>
    <w:p w:rsidR="00EC121C" w:rsidRDefault="00EC121C">
      <w:pPr>
        <w:spacing w:after="0" w:line="264" w:lineRule="auto"/>
        <w:ind w:left="120"/>
        <w:jc w:val="both"/>
      </w:pPr>
    </w:p>
    <w:p w:rsidR="00EC121C" w:rsidRDefault="008C7639">
      <w:pPr>
        <w:spacing w:after="0" w:line="264" w:lineRule="auto"/>
        <w:ind w:left="120"/>
        <w:jc w:val="both"/>
      </w:pPr>
      <w:r>
        <w:rPr>
          <w:rFonts w:ascii="Times New Roman" w:hAnsi="Times New Roman"/>
          <w:b/>
          <w:color w:val="000000"/>
          <w:sz w:val="28"/>
        </w:rPr>
        <w:lastRenderedPageBreak/>
        <w:t>7 КЛАСС</w:t>
      </w:r>
    </w:p>
    <w:p w:rsidR="00EC121C" w:rsidRDefault="008C7639">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Высшие семенные растения. </w:t>
      </w:r>
      <w:r>
        <w:rPr>
          <w:rFonts w:ascii="Times New Roman" w:hAnsi="Times New Roman"/>
          <w:color w:val="000000"/>
          <w:sz w:val="28"/>
        </w:rPr>
        <w:t xml:space="preserve">Голосеменные. Общая характеристика. </w:t>
      </w:r>
      <w:r w:rsidRPr="00D45D55">
        <w:rPr>
          <w:rFonts w:ascii="Times New Roman" w:hAnsi="Times New Roman"/>
          <w:color w:val="000000"/>
          <w:sz w:val="28"/>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w:t>
      </w:r>
      <w:r w:rsidRPr="00D45D55">
        <w:rPr>
          <w:rFonts w:ascii="Times New Roman" w:hAnsi="Times New Roman"/>
          <w:color w:val="000000"/>
          <w:sz w:val="28"/>
          <w:lang w:val="ru-RU"/>
        </w:rPr>
        <w:lastRenderedPageBreak/>
        <w:t>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Лабораторные и практические работы.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одноклеточных водорослей (на примере хламидомонады и хлореллы).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внешнего строения мхов (на местных видах).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внешнего строения папоротника или хвоща.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Изучение внешнего строения покрытосеменных растений.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EC121C" w:rsidRDefault="008C7639">
      <w:pPr>
        <w:numPr>
          <w:ilvl w:val="0"/>
          <w:numId w:val="11"/>
        </w:numPr>
        <w:spacing w:after="0" w:line="264" w:lineRule="auto"/>
        <w:jc w:val="both"/>
      </w:pPr>
      <w:r w:rsidRPr="00D45D55">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Экскурсии или видеоэкскурсии.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EC121C" w:rsidRDefault="008C7639">
      <w:pPr>
        <w:numPr>
          <w:ilvl w:val="0"/>
          <w:numId w:val="12"/>
        </w:numPr>
        <w:spacing w:after="0" w:line="264" w:lineRule="auto"/>
        <w:jc w:val="both"/>
      </w:pPr>
      <w:r w:rsidRPr="00D45D55">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w:t>
      </w:r>
      <w:r w:rsidRPr="00D45D55">
        <w:rPr>
          <w:rFonts w:ascii="Times New Roman" w:hAnsi="Times New Roman"/>
          <w:color w:val="000000"/>
          <w:sz w:val="28"/>
          <w:lang w:val="ru-RU"/>
        </w:rPr>
        <w:lastRenderedPageBreak/>
        <w:t>растительных сообществ. Растительность (растительный покров) природных зон Земли. Флора.</w:t>
      </w:r>
    </w:p>
    <w:p w:rsidR="00EC121C" w:rsidRDefault="008C7639">
      <w:pPr>
        <w:numPr>
          <w:ilvl w:val="0"/>
          <w:numId w:val="13"/>
        </w:numPr>
        <w:spacing w:after="0" w:line="264" w:lineRule="auto"/>
        <w:jc w:val="both"/>
      </w:pPr>
      <w:r>
        <w:rPr>
          <w:rFonts w:ascii="Times New Roman" w:hAnsi="Times New Roman"/>
          <w:b/>
          <w:color w:val="000000"/>
          <w:sz w:val="28"/>
        </w:rPr>
        <w:t>Растения и человек</w:t>
      </w:r>
    </w:p>
    <w:p w:rsidR="00EC121C" w:rsidRDefault="008C7639">
      <w:pPr>
        <w:spacing w:after="0" w:line="264" w:lineRule="auto"/>
        <w:ind w:firstLine="600"/>
        <w:jc w:val="both"/>
      </w:pPr>
      <w:r w:rsidRPr="00D45D55">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8"/>
        </w:rPr>
        <w:t xml:space="preserve">Земледелие. Культурные растения сельскохозяйственных угодий: овощные, плодово-ягодные, полевые. </w:t>
      </w:r>
      <w:r w:rsidRPr="00D45D55">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Pr>
          <w:rFonts w:ascii="Times New Roman" w:hAnsi="Times New Roman"/>
          <w:color w:val="000000"/>
          <w:sz w:val="28"/>
        </w:rPr>
        <w:t>Красная книга России. Меры сохранения растительного мира.</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Экскурсии или видеоэкскурсии.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Изучение сельскохозяйственных растений региона. </w:t>
      </w:r>
    </w:p>
    <w:p w:rsidR="00EC121C" w:rsidRDefault="008C7639">
      <w:pPr>
        <w:spacing w:after="0" w:line="264" w:lineRule="auto"/>
        <w:ind w:firstLine="600"/>
        <w:jc w:val="both"/>
      </w:pPr>
      <w:r>
        <w:rPr>
          <w:rFonts w:ascii="Times New Roman" w:hAnsi="Times New Roman"/>
          <w:color w:val="000000"/>
          <w:sz w:val="28"/>
        </w:rPr>
        <w:t>Изучение сорных растений региона.</w:t>
      </w:r>
    </w:p>
    <w:p w:rsidR="00EC121C" w:rsidRDefault="008C7639">
      <w:pPr>
        <w:numPr>
          <w:ilvl w:val="0"/>
          <w:numId w:val="14"/>
        </w:numPr>
        <w:spacing w:after="0" w:line="264" w:lineRule="auto"/>
        <w:jc w:val="both"/>
      </w:pPr>
      <w:r>
        <w:rPr>
          <w:rFonts w:ascii="Times New Roman" w:hAnsi="Times New Roman"/>
          <w:b/>
          <w:color w:val="000000"/>
          <w:sz w:val="28"/>
        </w:rPr>
        <w:t>Грибы. Лишайники. Бактерии</w:t>
      </w:r>
    </w:p>
    <w:p w:rsidR="00EC121C" w:rsidRPr="00D45D55" w:rsidRDefault="008C7639">
      <w:pPr>
        <w:spacing w:after="0" w:line="264" w:lineRule="auto"/>
        <w:ind w:firstLine="600"/>
        <w:jc w:val="both"/>
        <w:rPr>
          <w:lang w:val="ru-RU"/>
        </w:rPr>
      </w:pPr>
      <w:r>
        <w:rPr>
          <w:rFonts w:ascii="Times New Roman" w:hAnsi="Times New Roman"/>
          <w:color w:val="000000"/>
          <w:sz w:val="28"/>
        </w:rPr>
        <w:t xml:space="preserve">Грибы. Общая характеристика. </w:t>
      </w:r>
      <w:r w:rsidRPr="00D45D55">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C121C" w:rsidRDefault="008C7639">
      <w:pPr>
        <w:spacing w:after="0" w:line="264" w:lineRule="auto"/>
        <w:ind w:firstLine="600"/>
        <w:jc w:val="both"/>
      </w:pPr>
      <w:r w:rsidRPr="00D45D55">
        <w:rPr>
          <w:rFonts w:ascii="Times New Roman" w:hAnsi="Times New Roman"/>
          <w:color w:val="000000"/>
          <w:sz w:val="28"/>
          <w:lang w:val="ru-RU"/>
        </w:rPr>
        <w:t xml:space="preserve">Лишайники – комплексные организмы. Строение лишайников. Питание, рост и размножение лишайников. </w:t>
      </w:r>
      <w:r>
        <w:rPr>
          <w:rFonts w:ascii="Times New Roman" w:hAnsi="Times New Roman"/>
          <w:color w:val="000000"/>
          <w:sz w:val="28"/>
        </w:rPr>
        <w:t>Значение лишайников в природе и жизни человека.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C121C" w:rsidRPr="00D45D55" w:rsidRDefault="008C7639">
      <w:pPr>
        <w:spacing w:after="0" w:line="264" w:lineRule="auto"/>
        <w:ind w:firstLine="600"/>
        <w:jc w:val="both"/>
        <w:rPr>
          <w:lang w:val="ru-RU"/>
        </w:rPr>
      </w:pPr>
      <w:r w:rsidRPr="00D45D55">
        <w:rPr>
          <w:rFonts w:ascii="Times New Roman" w:hAnsi="Times New Roman"/>
          <w:b/>
          <w:i/>
          <w:color w:val="000000"/>
          <w:sz w:val="28"/>
          <w:lang w:val="ru-RU"/>
        </w:rPr>
        <w:t>Лабораторные и практические работы.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Изучение строения плодовых тел шляпочных грибов (или изучение шляпочных грибов на муляжах).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лишайников.</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Изучение строения бактерий (на готовых микропрепаратах).</w:t>
      </w:r>
      <w:bookmarkStart w:id="8" w:name="_TOC_250010"/>
      <w:bookmarkEnd w:id="8"/>
    </w:p>
    <w:p w:rsidR="00EC121C" w:rsidRPr="00D45D55" w:rsidRDefault="00EC121C">
      <w:pPr>
        <w:spacing w:after="0" w:line="264" w:lineRule="auto"/>
        <w:ind w:left="120"/>
        <w:jc w:val="both"/>
        <w:rPr>
          <w:lang w:val="ru-RU"/>
        </w:rPr>
      </w:pPr>
    </w:p>
    <w:p w:rsidR="00EC121C" w:rsidRPr="00D45D55" w:rsidRDefault="00EC121C">
      <w:pPr>
        <w:rPr>
          <w:lang w:val="ru-RU"/>
        </w:rPr>
        <w:sectPr w:rsidR="00EC121C" w:rsidRPr="00D45D55" w:rsidSect="00192895">
          <w:pgSz w:w="11906" w:h="16383"/>
          <w:pgMar w:top="1134" w:right="1107" w:bottom="1134" w:left="1170" w:header="720" w:footer="720" w:gutter="0"/>
          <w:cols w:space="720"/>
        </w:sectPr>
      </w:pPr>
    </w:p>
    <w:p w:rsidR="00EC121C" w:rsidRPr="00D45D55" w:rsidRDefault="008C7639">
      <w:pPr>
        <w:spacing w:after="0" w:line="264" w:lineRule="auto"/>
        <w:ind w:left="120"/>
        <w:rPr>
          <w:lang w:val="ru-RU"/>
        </w:rPr>
      </w:pPr>
      <w:bookmarkStart w:id="9" w:name="block-6423446"/>
      <w:bookmarkEnd w:id="7"/>
      <w:r w:rsidRPr="00D45D5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EC121C" w:rsidRDefault="008C7639">
      <w:pPr>
        <w:spacing w:after="0" w:line="264" w:lineRule="auto"/>
        <w:ind w:left="120"/>
      </w:pPr>
      <w:r>
        <w:rPr>
          <w:rFonts w:ascii="Times New Roman" w:hAnsi="Times New Roman"/>
          <w:color w:val="000000"/>
          <w:sz w:val="28"/>
        </w:rPr>
        <w:t>​</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C121C" w:rsidRPr="00D45D55" w:rsidRDefault="00EC121C">
      <w:pPr>
        <w:spacing w:after="0" w:line="264" w:lineRule="auto"/>
        <w:ind w:left="120"/>
        <w:jc w:val="both"/>
        <w:rPr>
          <w:lang w:val="ru-RU"/>
        </w:rPr>
      </w:pPr>
    </w:p>
    <w:p w:rsidR="00EC121C" w:rsidRPr="00D45D55" w:rsidRDefault="008C7639">
      <w:pPr>
        <w:spacing w:after="0" w:line="264" w:lineRule="auto"/>
        <w:ind w:left="120"/>
        <w:jc w:val="both"/>
        <w:rPr>
          <w:lang w:val="ru-RU"/>
        </w:rPr>
      </w:pPr>
      <w:r w:rsidRPr="00D45D55">
        <w:rPr>
          <w:rFonts w:ascii="Times New Roman" w:hAnsi="Times New Roman"/>
          <w:b/>
          <w:color w:val="000000"/>
          <w:sz w:val="28"/>
          <w:lang w:val="ru-RU"/>
        </w:rPr>
        <w:t>ЛИЧНОСТНЫЕ РЕЗУЛЬТАТЫ</w:t>
      </w:r>
    </w:p>
    <w:p w:rsidR="00EC121C" w:rsidRPr="00D45D55" w:rsidRDefault="00EC121C">
      <w:pPr>
        <w:spacing w:after="0" w:line="264" w:lineRule="auto"/>
        <w:ind w:left="120"/>
        <w:jc w:val="both"/>
        <w:rPr>
          <w:lang w:val="ru-RU"/>
        </w:rPr>
      </w:pP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Личностные результаты</w:t>
      </w:r>
      <w:r w:rsidRPr="00D45D5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 xml:space="preserve">1) гражданского воспитания: </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2) патриотического воспитания: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C121C" w:rsidRDefault="008C7639">
      <w:pPr>
        <w:spacing w:after="0" w:line="264" w:lineRule="auto"/>
        <w:ind w:firstLine="600"/>
        <w:jc w:val="both"/>
      </w:pPr>
      <w:r>
        <w:rPr>
          <w:rFonts w:ascii="Times New Roman" w:hAnsi="Times New Roman"/>
          <w:b/>
          <w:color w:val="000000"/>
          <w:sz w:val="28"/>
        </w:rPr>
        <w:t>3) духовно-нравственного воспитания: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4) эстетического воспитания: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понимание роли биологии в формировании эстетической культуры личности;</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6) трудового воспитания: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7) экологического воспитания: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осознание экологических проблем и путей их решения;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готовность к участию в практической деятельности экологической направленности;</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8) ценности научного познания: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понимание роли биологической науки в формировании научного мировоззрения;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9) адаптации обучающегося к изменяющимся условиям социальной и природной среды: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адекватная оценка изменяющихся условий;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EC121C" w:rsidRPr="00D45D55" w:rsidRDefault="00EC121C">
      <w:pPr>
        <w:spacing w:after="0" w:line="264" w:lineRule="auto"/>
        <w:ind w:left="120"/>
        <w:jc w:val="both"/>
        <w:rPr>
          <w:lang w:val="ru-RU"/>
        </w:rPr>
      </w:pPr>
    </w:p>
    <w:p w:rsidR="00EC121C" w:rsidRPr="00D45D55" w:rsidRDefault="008C7639">
      <w:pPr>
        <w:spacing w:after="0" w:line="264" w:lineRule="auto"/>
        <w:ind w:left="120"/>
        <w:jc w:val="both"/>
        <w:rPr>
          <w:lang w:val="ru-RU"/>
        </w:rPr>
      </w:pPr>
      <w:r w:rsidRPr="00D45D55">
        <w:rPr>
          <w:rFonts w:ascii="Times New Roman" w:hAnsi="Times New Roman"/>
          <w:b/>
          <w:color w:val="000000"/>
          <w:sz w:val="28"/>
          <w:lang w:val="ru-RU"/>
        </w:rPr>
        <w:t>МЕТАПРЕДМЕТНЫЕ РЕЗУЛЬТАТЫ</w:t>
      </w:r>
    </w:p>
    <w:p w:rsidR="00EC121C" w:rsidRPr="00D45D55" w:rsidRDefault="00EC121C">
      <w:pPr>
        <w:spacing w:after="0" w:line="264" w:lineRule="auto"/>
        <w:ind w:left="120"/>
        <w:jc w:val="both"/>
        <w:rPr>
          <w:lang w:val="ru-RU"/>
        </w:rPr>
      </w:pP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EC121C" w:rsidRPr="00D45D55" w:rsidRDefault="00EC121C">
      <w:pPr>
        <w:spacing w:after="0" w:line="264" w:lineRule="auto"/>
        <w:ind w:left="120"/>
        <w:jc w:val="both"/>
        <w:rPr>
          <w:lang w:val="ru-RU"/>
        </w:rPr>
      </w:pPr>
    </w:p>
    <w:p w:rsidR="00EC121C" w:rsidRDefault="008C7639">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EC121C" w:rsidRDefault="00EC121C">
      <w:pPr>
        <w:spacing w:after="0" w:line="264" w:lineRule="auto"/>
        <w:ind w:left="120"/>
        <w:jc w:val="both"/>
      </w:pP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1) базовые логические действия: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2) базовые исследовательские действия: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использовать вопросы как исследовательский инструмент познания;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3) работа с информацией: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запоминать и систематизировать биологическую информацию.</w:t>
      </w:r>
    </w:p>
    <w:p w:rsidR="00EC121C" w:rsidRPr="00D45D55" w:rsidRDefault="00EC121C">
      <w:pPr>
        <w:spacing w:after="0" w:line="264" w:lineRule="auto"/>
        <w:ind w:left="120"/>
        <w:jc w:val="both"/>
        <w:rPr>
          <w:lang w:val="ru-RU"/>
        </w:rPr>
      </w:pPr>
    </w:p>
    <w:p w:rsidR="00EC121C" w:rsidRDefault="008C7639">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C121C" w:rsidRDefault="00EC121C">
      <w:pPr>
        <w:spacing w:after="0" w:line="264" w:lineRule="auto"/>
        <w:ind w:left="120"/>
        <w:jc w:val="both"/>
      </w:pP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1</w:t>
      </w:r>
      <w:r w:rsidRPr="00D45D55">
        <w:rPr>
          <w:rFonts w:ascii="Times New Roman" w:hAnsi="Times New Roman"/>
          <w:b/>
          <w:color w:val="000000"/>
          <w:sz w:val="28"/>
          <w:lang w:val="ru-RU"/>
        </w:rPr>
        <w:t>) общение: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выражать себя (свою точку зрения) в устных и письменных текстах;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2) совместная деятельность:</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C121C" w:rsidRPr="00D45D55" w:rsidRDefault="00EC121C">
      <w:pPr>
        <w:spacing w:after="0" w:line="264" w:lineRule="auto"/>
        <w:ind w:left="120"/>
        <w:jc w:val="both"/>
        <w:rPr>
          <w:lang w:val="ru-RU"/>
        </w:rPr>
      </w:pPr>
    </w:p>
    <w:p w:rsidR="00EC121C" w:rsidRPr="00D45D55" w:rsidRDefault="008C7639">
      <w:pPr>
        <w:spacing w:after="0" w:line="264" w:lineRule="auto"/>
        <w:ind w:left="120"/>
        <w:jc w:val="both"/>
        <w:rPr>
          <w:lang w:val="ru-RU"/>
        </w:rPr>
      </w:pPr>
      <w:r w:rsidRPr="00D45D55">
        <w:rPr>
          <w:rFonts w:ascii="Times New Roman" w:hAnsi="Times New Roman"/>
          <w:b/>
          <w:color w:val="000000"/>
          <w:sz w:val="28"/>
          <w:lang w:val="ru-RU"/>
        </w:rPr>
        <w:t>Регулятивные универсальные учебные действия</w:t>
      </w:r>
    </w:p>
    <w:p w:rsidR="00EC121C" w:rsidRPr="00D45D55" w:rsidRDefault="00EC121C">
      <w:pPr>
        <w:spacing w:after="0" w:line="264" w:lineRule="auto"/>
        <w:ind w:left="120"/>
        <w:jc w:val="both"/>
        <w:rPr>
          <w:lang w:val="ru-RU"/>
        </w:rPr>
      </w:pP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Самоорганизация: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делать выбор и брать ответственность за решение.</w:t>
      </w:r>
    </w:p>
    <w:p w:rsidR="00EC121C" w:rsidRDefault="008C7639">
      <w:pPr>
        <w:spacing w:after="0" w:line="264" w:lineRule="auto"/>
        <w:ind w:firstLine="600"/>
        <w:jc w:val="both"/>
      </w:pPr>
      <w:r>
        <w:rPr>
          <w:rFonts w:ascii="Times New Roman" w:hAnsi="Times New Roman"/>
          <w:b/>
          <w:color w:val="000000"/>
          <w:sz w:val="28"/>
        </w:rPr>
        <w:t>Самоконтроль, эмоциональный интеллект:</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владеть способами самоконтроля, самомотивации и рефлексии;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давать оценку ситуации и предлагать план её изменения;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оценивать соответствие результата цели и условиям;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различать, называть и управлять собственными эмоциями и эмоциями других;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выявлять и анализировать причины эмоций;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ставить себя на место другого человека, понимать мотивы и намерения другого;</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регулировать способ выражения эмоций.</w:t>
      </w:r>
    </w:p>
    <w:p w:rsidR="00EC121C" w:rsidRPr="00D45D55" w:rsidRDefault="008C7639">
      <w:pPr>
        <w:spacing w:after="0" w:line="264" w:lineRule="auto"/>
        <w:ind w:firstLine="600"/>
        <w:jc w:val="both"/>
        <w:rPr>
          <w:lang w:val="ru-RU"/>
        </w:rPr>
      </w:pPr>
      <w:r w:rsidRPr="00D45D55">
        <w:rPr>
          <w:rFonts w:ascii="Times New Roman" w:hAnsi="Times New Roman"/>
          <w:b/>
          <w:color w:val="000000"/>
          <w:sz w:val="28"/>
          <w:lang w:val="ru-RU"/>
        </w:rPr>
        <w:t>Принятие себя и других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осознанно относиться к другому человеку, его мнению;</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признавать своё право на ошибку и такое же право другого;</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открытость себе и другим;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осознавать невозможность контролировать всё вокруг;</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C121C" w:rsidRPr="00D45D55" w:rsidRDefault="00EC121C">
      <w:pPr>
        <w:spacing w:after="0" w:line="264" w:lineRule="auto"/>
        <w:ind w:left="120"/>
        <w:jc w:val="both"/>
        <w:rPr>
          <w:lang w:val="ru-RU"/>
        </w:rPr>
      </w:pPr>
    </w:p>
    <w:p w:rsidR="00EC121C" w:rsidRPr="00D45D55" w:rsidRDefault="008C7639">
      <w:pPr>
        <w:spacing w:after="0" w:line="264" w:lineRule="auto"/>
        <w:ind w:left="120"/>
        <w:jc w:val="both"/>
        <w:rPr>
          <w:lang w:val="ru-RU"/>
        </w:rPr>
      </w:pPr>
      <w:r w:rsidRPr="00D45D55">
        <w:rPr>
          <w:rFonts w:ascii="Times New Roman" w:hAnsi="Times New Roman"/>
          <w:b/>
          <w:color w:val="000000"/>
          <w:sz w:val="28"/>
          <w:lang w:val="ru-RU"/>
        </w:rPr>
        <w:t>ПРЕДМЕТНЫЕ РЕЗУЛЬТАТЫ</w:t>
      </w:r>
    </w:p>
    <w:p w:rsidR="00EC121C" w:rsidRPr="00D45D55" w:rsidRDefault="00EC121C">
      <w:pPr>
        <w:spacing w:after="0" w:line="264" w:lineRule="auto"/>
        <w:ind w:left="120"/>
        <w:jc w:val="both"/>
        <w:rPr>
          <w:lang w:val="ru-RU"/>
        </w:rPr>
      </w:pP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Предметные результаты освоения программы по биологии к концу обучения </w:t>
      </w:r>
      <w:r w:rsidRPr="00D45D55">
        <w:rPr>
          <w:rFonts w:ascii="Times New Roman" w:hAnsi="Times New Roman"/>
          <w:b/>
          <w:i/>
          <w:color w:val="000000"/>
          <w:sz w:val="28"/>
          <w:lang w:val="ru-RU"/>
        </w:rPr>
        <w:t>в 6 классе: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сравнивать растительные ткани и органы растений между собой;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классифицировать растения и их части по разным основаниям;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применять полученные знания для выращивания и размножения культурных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 xml:space="preserve">Предметные результаты освоения программы по биологии к концу обучения </w:t>
      </w:r>
      <w:r w:rsidRPr="00D45D55">
        <w:rPr>
          <w:rFonts w:ascii="Times New Roman" w:hAnsi="Times New Roman"/>
          <w:b/>
          <w:i/>
          <w:color w:val="000000"/>
          <w:sz w:val="28"/>
          <w:lang w:val="ru-RU"/>
        </w:rPr>
        <w:t>в 7</w:t>
      </w:r>
      <w:r w:rsidRPr="00D45D55">
        <w:rPr>
          <w:rFonts w:ascii="Times New Roman" w:hAnsi="Times New Roman"/>
          <w:b/>
          <w:color w:val="000000"/>
          <w:sz w:val="28"/>
          <w:lang w:val="ru-RU"/>
        </w:rPr>
        <w:t xml:space="preserve"> </w:t>
      </w:r>
      <w:r w:rsidRPr="00D45D55">
        <w:rPr>
          <w:rFonts w:ascii="Times New Roman" w:hAnsi="Times New Roman"/>
          <w:b/>
          <w:i/>
          <w:color w:val="000000"/>
          <w:sz w:val="28"/>
          <w:lang w:val="ru-RU"/>
        </w:rPr>
        <w:t>классе</w:t>
      </w:r>
      <w:r w:rsidRPr="00D45D55">
        <w:rPr>
          <w:rFonts w:ascii="Times New Roman" w:hAnsi="Times New Roman"/>
          <w:color w:val="000000"/>
          <w:sz w:val="28"/>
          <w:lang w:val="ru-RU"/>
        </w:rPr>
        <w:t>:</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lastRenderedPageBreak/>
        <w:t>выявлять черты приспособленности растений к среде обитания, значение экологических факторов для растений;</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EC121C" w:rsidRPr="00D45D55" w:rsidRDefault="008C7639">
      <w:pPr>
        <w:spacing w:after="0" w:line="264" w:lineRule="auto"/>
        <w:ind w:firstLine="600"/>
        <w:jc w:val="both"/>
        <w:rPr>
          <w:lang w:val="ru-RU"/>
        </w:rPr>
      </w:pPr>
      <w:r w:rsidRPr="00D45D5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C121C" w:rsidRPr="00D45D55" w:rsidRDefault="00EC121C">
      <w:pPr>
        <w:rPr>
          <w:lang w:val="ru-RU"/>
        </w:rPr>
        <w:sectPr w:rsidR="00EC121C" w:rsidRPr="00D45D55" w:rsidSect="00192895">
          <w:pgSz w:w="11906" w:h="16383"/>
          <w:pgMar w:top="1134" w:right="1107" w:bottom="1134" w:left="1170" w:header="720" w:footer="720" w:gutter="0"/>
          <w:cols w:space="720"/>
        </w:sectPr>
      </w:pPr>
    </w:p>
    <w:p w:rsidR="00EC121C" w:rsidRDefault="008C7639">
      <w:pPr>
        <w:spacing w:after="0"/>
        <w:ind w:left="120"/>
      </w:pPr>
      <w:bookmarkStart w:id="10" w:name="block-6423448"/>
      <w:bookmarkEnd w:id="9"/>
      <w:r w:rsidRPr="00D45D5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C121C" w:rsidRDefault="008C763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C121C">
        <w:trPr>
          <w:trHeight w:val="144"/>
          <w:tblCellSpacing w:w="20" w:type="nil"/>
        </w:trPr>
        <w:tc>
          <w:tcPr>
            <w:tcW w:w="456"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 п/п </w:t>
            </w:r>
          </w:p>
          <w:p w:rsidR="00EC121C" w:rsidRDefault="00EC121C">
            <w:pPr>
              <w:spacing w:after="0"/>
              <w:ind w:left="135"/>
            </w:pPr>
          </w:p>
        </w:tc>
        <w:tc>
          <w:tcPr>
            <w:tcW w:w="3168"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Наименование разделов и тем программы </w:t>
            </w:r>
          </w:p>
          <w:p w:rsidR="00EC121C" w:rsidRDefault="00EC121C">
            <w:pPr>
              <w:spacing w:after="0"/>
              <w:ind w:left="135"/>
            </w:pPr>
          </w:p>
        </w:tc>
        <w:tc>
          <w:tcPr>
            <w:tcW w:w="0" w:type="auto"/>
            <w:gridSpan w:val="3"/>
            <w:tcMar>
              <w:top w:w="50" w:type="dxa"/>
              <w:left w:w="100" w:type="dxa"/>
            </w:tcMar>
            <w:vAlign w:val="center"/>
          </w:tcPr>
          <w:p w:rsidR="00EC121C" w:rsidRDefault="008C763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Электронные (цифровые) образовательные ресурсы </w:t>
            </w:r>
          </w:p>
          <w:p w:rsidR="00EC121C" w:rsidRDefault="00EC121C">
            <w:pPr>
              <w:spacing w:after="0"/>
              <w:ind w:left="135"/>
            </w:pPr>
          </w:p>
        </w:tc>
      </w:tr>
      <w:tr w:rsidR="00EC121C">
        <w:trPr>
          <w:trHeight w:val="144"/>
          <w:tblCellSpacing w:w="20" w:type="nil"/>
        </w:trPr>
        <w:tc>
          <w:tcPr>
            <w:tcW w:w="0" w:type="auto"/>
            <w:vMerge/>
            <w:tcBorders>
              <w:top w:val="nil"/>
            </w:tcBorders>
            <w:tcMar>
              <w:top w:w="50" w:type="dxa"/>
              <w:left w:w="100" w:type="dxa"/>
            </w:tcMar>
          </w:tcPr>
          <w:p w:rsidR="00EC121C" w:rsidRDefault="00EC121C"/>
        </w:tc>
        <w:tc>
          <w:tcPr>
            <w:tcW w:w="0" w:type="auto"/>
            <w:vMerge/>
            <w:tcBorders>
              <w:top w:val="nil"/>
            </w:tcBorders>
            <w:tcMar>
              <w:top w:w="50" w:type="dxa"/>
              <w:left w:w="100" w:type="dxa"/>
            </w:tcMar>
          </w:tcPr>
          <w:p w:rsidR="00EC121C" w:rsidRDefault="00EC121C"/>
        </w:tc>
        <w:tc>
          <w:tcPr>
            <w:tcW w:w="966" w:type="dxa"/>
            <w:tcMar>
              <w:top w:w="50" w:type="dxa"/>
              <w:left w:w="100" w:type="dxa"/>
            </w:tcMar>
            <w:vAlign w:val="center"/>
          </w:tcPr>
          <w:p w:rsidR="00EC121C" w:rsidRDefault="008C7639">
            <w:pPr>
              <w:spacing w:after="0"/>
              <w:ind w:left="135"/>
            </w:pPr>
            <w:r>
              <w:rPr>
                <w:rFonts w:ascii="Times New Roman" w:hAnsi="Times New Roman"/>
                <w:b/>
                <w:color w:val="000000"/>
                <w:sz w:val="24"/>
              </w:rPr>
              <w:t xml:space="preserve">Всего </w:t>
            </w:r>
          </w:p>
          <w:p w:rsidR="00EC121C" w:rsidRDefault="00EC121C">
            <w:pPr>
              <w:spacing w:after="0"/>
              <w:ind w:left="135"/>
            </w:pPr>
          </w:p>
        </w:tc>
        <w:tc>
          <w:tcPr>
            <w:tcW w:w="1687" w:type="dxa"/>
            <w:tcMar>
              <w:top w:w="50" w:type="dxa"/>
              <w:left w:w="100" w:type="dxa"/>
            </w:tcMar>
            <w:vAlign w:val="center"/>
          </w:tcPr>
          <w:p w:rsidR="00EC121C" w:rsidRDefault="008C7639">
            <w:pPr>
              <w:spacing w:after="0"/>
              <w:ind w:left="135"/>
            </w:pPr>
            <w:r>
              <w:rPr>
                <w:rFonts w:ascii="Times New Roman" w:hAnsi="Times New Roman"/>
                <w:b/>
                <w:color w:val="000000"/>
                <w:sz w:val="24"/>
              </w:rPr>
              <w:t xml:space="preserve">Контрольные работы </w:t>
            </w:r>
          </w:p>
          <w:p w:rsidR="00EC121C" w:rsidRDefault="00EC121C">
            <w:pPr>
              <w:spacing w:after="0"/>
              <w:ind w:left="135"/>
            </w:pPr>
          </w:p>
        </w:tc>
        <w:tc>
          <w:tcPr>
            <w:tcW w:w="1774" w:type="dxa"/>
            <w:tcMar>
              <w:top w:w="50" w:type="dxa"/>
              <w:left w:w="100" w:type="dxa"/>
            </w:tcMar>
            <w:vAlign w:val="center"/>
          </w:tcPr>
          <w:p w:rsidR="00EC121C" w:rsidRDefault="008C7639">
            <w:pPr>
              <w:spacing w:after="0"/>
              <w:ind w:left="135"/>
            </w:pPr>
            <w:r>
              <w:rPr>
                <w:rFonts w:ascii="Times New Roman" w:hAnsi="Times New Roman"/>
                <w:b/>
                <w:color w:val="000000"/>
                <w:sz w:val="24"/>
              </w:rPr>
              <w:t xml:space="preserve">Практические работы </w:t>
            </w:r>
          </w:p>
          <w:p w:rsidR="00EC121C" w:rsidRDefault="00EC121C">
            <w:pPr>
              <w:spacing w:after="0"/>
              <w:ind w:left="135"/>
            </w:pPr>
          </w:p>
        </w:tc>
        <w:tc>
          <w:tcPr>
            <w:tcW w:w="0" w:type="auto"/>
            <w:vMerge/>
            <w:tcBorders>
              <w:top w:val="nil"/>
            </w:tcBorders>
            <w:tcMar>
              <w:top w:w="50" w:type="dxa"/>
              <w:left w:w="100" w:type="dxa"/>
            </w:tcMar>
          </w:tcPr>
          <w:p w:rsidR="00EC121C" w:rsidRDefault="00EC121C"/>
        </w:tc>
      </w:tr>
      <w:tr w:rsidR="00EC121C" w:rsidRPr="00D45D55">
        <w:trPr>
          <w:trHeight w:val="144"/>
          <w:tblCellSpacing w:w="20" w:type="nil"/>
        </w:trPr>
        <w:tc>
          <w:tcPr>
            <w:tcW w:w="456" w:type="dxa"/>
            <w:tcMar>
              <w:top w:w="50" w:type="dxa"/>
              <w:left w:w="100" w:type="dxa"/>
            </w:tcMar>
            <w:vAlign w:val="center"/>
          </w:tcPr>
          <w:p w:rsidR="00EC121C" w:rsidRDefault="008C7639">
            <w:pPr>
              <w:spacing w:after="0"/>
            </w:pPr>
            <w:r>
              <w:rPr>
                <w:rFonts w:ascii="Times New Roman" w:hAnsi="Times New Roman"/>
                <w:color w:val="000000"/>
                <w:sz w:val="24"/>
              </w:rPr>
              <w:t>1</w:t>
            </w:r>
          </w:p>
        </w:tc>
        <w:tc>
          <w:tcPr>
            <w:tcW w:w="3168" w:type="dxa"/>
            <w:tcMar>
              <w:top w:w="50" w:type="dxa"/>
              <w:left w:w="100" w:type="dxa"/>
            </w:tcMar>
            <w:vAlign w:val="center"/>
          </w:tcPr>
          <w:p w:rsidR="00EC121C" w:rsidRDefault="008C7639">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C121C" w:rsidRDefault="00EC121C">
            <w:pPr>
              <w:spacing w:after="0"/>
              <w:ind w:left="135"/>
              <w:jc w:val="center"/>
            </w:pPr>
          </w:p>
        </w:tc>
        <w:tc>
          <w:tcPr>
            <w:tcW w:w="1774"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4148</w:t>
              </w:r>
              <w:r>
                <w:rPr>
                  <w:rFonts w:ascii="Times New Roman" w:hAnsi="Times New Roman"/>
                  <w:color w:val="0000FF"/>
                  <w:u w:val="single"/>
                </w:rPr>
                <w:t>d</w:t>
              </w:r>
              <w:r w:rsidRPr="00D45D55">
                <w:rPr>
                  <w:rFonts w:ascii="Times New Roman" w:hAnsi="Times New Roman"/>
                  <w:color w:val="0000FF"/>
                  <w:u w:val="single"/>
                  <w:lang w:val="ru-RU"/>
                </w:rPr>
                <w:t>0</w:t>
              </w:r>
            </w:hyperlink>
          </w:p>
        </w:tc>
      </w:tr>
      <w:tr w:rsidR="00EC121C" w:rsidRPr="00D45D55">
        <w:trPr>
          <w:trHeight w:val="144"/>
          <w:tblCellSpacing w:w="20" w:type="nil"/>
        </w:trPr>
        <w:tc>
          <w:tcPr>
            <w:tcW w:w="456" w:type="dxa"/>
            <w:tcMar>
              <w:top w:w="50" w:type="dxa"/>
              <w:left w:w="100" w:type="dxa"/>
            </w:tcMar>
            <w:vAlign w:val="center"/>
          </w:tcPr>
          <w:p w:rsidR="00EC121C" w:rsidRDefault="008C7639">
            <w:pPr>
              <w:spacing w:after="0"/>
            </w:pPr>
            <w:r>
              <w:rPr>
                <w:rFonts w:ascii="Times New Roman" w:hAnsi="Times New Roman"/>
                <w:color w:val="000000"/>
                <w:sz w:val="24"/>
              </w:rPr>
              <w:t>2</w:t>
            </w:r>
          </w:p>
        </w:tc>
        <w:tc>
          <w:tcPr>
            <w:tcW w:w="3168"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EC121C" w:rsidRDefault="008C7639">
            <w:pPr>
              <w:spacing w:after="0"/>
              <w:ind w:left="135"/>
              <w:jc w:val="center"/>
            </w:pPr>
            <w:r w:rsidRPr="00D45D5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EC121C" w:rsidRPr="00036505" w:rsidRDefault="00036505">
            <w:pPr>
              <w:spacing w:after="0"/>
              <w:ind w:left="135"/>
              <w:jc w:val="center"/>
              <w:rPr>
                <w:sz w:val="24"/>
                <w:szCs w:val="24"/>
                <w:lang w:val="ru-RU"/>
              </w:rPr>
            </w:pPr>
            <w:r w:rsidRPr="00036505">
              <w:rPr>
                <w:sz w:val="24"/>
                <w:szCs w:val="24"/>
                <w:lang w:val="ru-RU"/>
              </w:rPr>
              <w:t>1</w:t>
            </w:r>
          </w:p>
        </w:tc>
        <w:tc>
          <w:tcPr>
            <w:tcW w:w="1774"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4148</w:t>
              </w:r>
              <w:r>
                <w:rPr>
                  <w:rFonts w:ascii="Times New Roman" w:hAnsi="Times New Roman"/>
                  <w:color w:val="0000FF"/>
                  <w:u w:val="single"/>
                </w:rPr>
                <w:t>d</w:t>
              </w:r>
              <w:r w:rsidRPr="00D45D55">
                <w:rPr>
                  <w:rFonts w:ascii="Times New Roman" w:hAnsi="Times New Roman"/>
                  <w:color w:val="0000FF"/>
                  <w:u w:val="single"/>
                  <w:lang w:val="ru-RU"/>
                </w:rPr>
                <w:t>0</w:t>
              </w:r>
            </w:hyperlink>
          </w:p>
        </w:tc>
      </w:tr>
      <w:tr w:rsidR="00EC121C" w:rsidRPr="00D45D55">
        <w:trPr>
          <w:trHeight w:val="144"/>
          <w:tblCellSpacing w:w="20" w:type="nil"/>
        </w:trPr>
        <w:tc>
          <w:tcPr>
            <w:tcW w:w="456" w:type="dxa"/>
            <w:tcMar>
              <w:top w:w="50" w:type="dxa"/>
              <w:left w:w="100" w:type="dxa"/>
            </w:tcMar>
            <w:vAlign w:val="center"/>
          </w:tcPr>
          <w:p w:rsidR="00EC121C" w:rsidRDefault="008C7639">
            <w:pPr>
              <w:spacing w:after="0"/>
            </w:pPr>
            <w:r>
              <w:rPr>
                <w:rFonts w:ascii="Times New Roman" w:hAnsi="Times New Roman"/>
                <w:color w:val="000000"/>
                <w:sz w:val="24"/>
              </w:rPr>
              <w:t>3</w:t>
            </w:r>
          </w:p>
        </w:tc>
        <w:tc>
          <w:tcPr>
            <w:tcW w:w="3168" w:type="dxa"/>
            <w:tcMar>
              <w:top w:w="50" w:type="dxa"/>
              <w:left w:w="100" w:type="dxa"/>
            </w:tcMar>
            <w:vAlign w:val="center"/>
          </w:tcPr>
          <w:p w:rsidR="00EC121C" w:rsidRDefault="008C7639">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EC121C" w:rsidRPr="00036505" w:rsidRDefault="00036505">
            <w:pPr>
              <w:spacing w:after="0"/>
              <w:ind w:left="135"/>
              <w:jc w:val="center"/>
              <w:rPr>
                <w:sz w:val="24"/>
                <w:szCs w:val="24"/>
                <w:lang w:val="ru-RU"/>
              </w:rPr>
            </w:pPr>
            <w:r w:rsidRPr="00036505">
              <w:rPr>
                <w:sz w:val="24"/>
                <w:szCs w:val="24"/>
                <w:lang w:val="ru-RU"/>
              </w:rPr>
              <w:t>1</w:t>
            </w:r>
          </w:p>
        </w:tc>
        <w:tc>
          <w:tcPr>
            <w:tcW w:w="1774"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4148</w:t>
              </w:r>
              <w:r>
                <w:rPr>
                  <w:rFonts w:ascii="Times New Roman" w:hAnsi="Times New Roman"/>
                  <w:color w:val="0000FF"/>
                  <w:u w:val="single"/>
                </w:rPr>
                <w:t>d</w:t>
              </w:r>
              <w:r w:rsidRPr="00D45D55">
                <w:rPr>
                  <w:rFonts w:ascii="Times New Roman" w:hAnsi="Times New Roman"/>
                  <w:color w:val="0000FF"/>
                  <w:u w:val="single"/>
                  <w:lang w:val="ru-RU"/>
                </w:rPr>
                <w:t>0</w:t>
              </w:r>
            </w:hyperlink>
          </w:p>
        </w:tc>
      </w:tr>
      <w:tr w:rsidR="00EC121C" w:rsidRPr="00D45D55">
        <w:trPr>
          <w:trHeight w:val="144"/>
          <w:tblCellSpacing w:w="20" w:type="nil"/>
        </w:trPr>
        <w:tc>
          <w:tcPr>
            <w:tcW w:w="456" w:type="dxa"/>
            <w:tcMar>
              <w:top w:w="50" w:type="dxa"/>
              <w:left w:w="100" w:type="dxa"/>
            </w:tcMar>
            <w:vAlign w:val="center"/>
          </w:tcPr>
          <w:p w:rsidR="00EC121C" w:rsidRDefault="008C7639">
            <w:pPr>
              <w:spacing w:after="0"/>
            </w:pPr>
            <w:r>
              <w:rPr>
                <w:rFonts w:ascii="Times New Roman" w:hAnsi="Times New Roman"/>
                <w:color w:val="000000"/>
                <w:sz w:val="24"/>
              </w:rPr>
              <w:t>4</w:t>
            </w:r>
          </w:p>
        </w:tc>
        <w:tc>
          <w:tcPr>
            <w:tcW w:w="3168" w:type="dxa"/>
            <w:tcMar>
              <w:top w:w="50" w:type="dxa"/>
              <w:left w:w="100" w:type="dxa"/>
            </w:tcMar>
            <w:vAlign w:val="center"/>
          </w:tcPr>
          <w:p w:rsidR="00EC121C" w:rsidRDefault="008C763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C121C" w:rsidRDefault="00EC121C">
            <w:pPr>
              <w:spacing w:after="0"/>
              <w:ind w:left="135"/>
              <w:jc w:val="center"/>
            </w:pPr>
          </w:p>
        </w:tc>
        <w:tc>
          <w:tcPr>
            <w:tcW w:w="1774" w:type="dxa"/>
            <w:tcMar>
              <w:top w:w="50" w:type="dxa"/>
              <w:left w:w="100" w:type="dxa"/>
            </w:tcMar>
            <w:vAlign w:val="center"/>
          </w:tcPr>
          <w:p w:rsidR="00EC121C" w:rsidRDefault="00EC121C">
            <w:pPr>
              <w:spacing w:after="0"/>
              <w:ind w:left="135"/>
              <w:jc w:val="center"/>
            </w:pPr>
          </w:p>
        </w:tc>
        <w:tc>
          <w:tcPr>
            <w:tcW w:w="2615"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4148</w:t>
              </w:r>
              <w:r>
                <w:rPr>
                  <w:rFonts w:ascii="Times New Roman" w:hAnsi="Times New Roman"/>
                  <w:color w:val="0000FF"/>
                  <w:u w:val="single"/>
                </w:rPr>
                <w:t>d</w:t>
              </w:r>
              <w:r w:rsidRPr="00D45D55">
                <w:rPr>
                  <w:rFonts w:ascii="Times New Roman" w:hAnsi="Times New Roman"/>
                  <w:color w:val="0000FF"/>
                  <w:u w:val="single"/>
                  <w:lang w:val="ru-RU"/>
                </w:rPr>
                <w:t>0</w:t>
              </w:r>
            </w:hyperlink>
          </w:p>
        </w:tc>
      </w:tr>
      <w:tr w:rsidR="00EC121C">
        <w:trPr>
          <w:trHeight w:val="144"/>
          <w:tblCellSpacing w:w="20" w:type="nil"/>
        </w:trPr>
        <w:tc>
          <w:tcPr>
            <w:tcW w:w="0" w:type="auto"/>
            <w:gridSpan w:val="2"/>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C121C" w:rsidRDefault="008C7639">
            <w:pPr>
              <w:spacing w:after="0"/>
              <w:ind w:left="135"/>
              <w:jc w:val="center"/>
            </w:pPr>
            <w:r w:rsidRPr="00D45D5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C121C" w:rsidRPr="00036505" w:rsidRDefault="0003650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774"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EC121C" w:rsidRDefault="00EC121C"/>
        </w:tc>
      </w:tr>
    </w:tbl>
    <w:p w:rsidR="00EC121C" w:rsidRDefault="00EC121C">
      <w:pPr>
        <w:sectPr w:rsidR="00EC121C" w:rsidSect="00192895">
          <w:pgSz w:w="16383" w:h="11906" w:orient="landscape"/>
          <w:pgMar w:top="1134" w:right="1107" w:bottom="1134" w:left="1170" w:header="720" w:footer="720" w:gutter="0"/>
          <w:cols w:space="720"/>
        </w:sectPr>
      </w:pPr>
    </w:p>
    <w:p w:rsidR="00EC121C" w:rsidRDefault="008C763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EC121C">
        <w:trPr>
          <w:trHeight w:val="144"/>
          <w:tblCellSpacing w:w="20" w:type="nil"/>
        </w:trPr>
        <w:tc>
          <w:tcPr>
            <w:tcW w:w="476"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 п/п </w:t>
            </w:r>
          </w:p>
          <w:p w:rsidR="00EC121C" w:rsidRDefault="00EC121C">
            <w:pPr>
              <w:spacing w:after="0"/>
              <w:ind w:left="135"/>
            </w:pPr>
          </w:p>
        </w:tc>
        <w:tc>
          <w:tcPr>
            <w:tcW w:w="2816"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Наименование разделов и тем программы </w:t>
            </w:r>
          </w:p>
          <w:p w:rsidR="00EC121C" w:rsidRDefault="00EC121C">
            <w:pPr>
              <w:spacing w:after="0"/>
              <w:ind w:left="135"/>
            </w:pPr>
          </w:p>
        </w:tc>
        <w:tc>
          <w:tcPr>
            <w:tcW w:w="0" w:type="auto"/>
            <w:gridSpan w:val="3"/>
            <w:tcMar>
              <w:top w:w="50" w:type="dxa"/>
              <w:left w:w="100" w:type="dxa"/>
            </w:tcMar>
            <w:vAlign w:val="center"/>
          </w:tcPr>
          <w:p w:rsidR="00EC121C" w:rsidRDefault="008C763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Электронные (цифровые) образовательные ресурсы </w:t>
            </w:r>
          </w:p>
          <w:p w:rsidR="00EC121C" w:rsidRDefault="00EC121C">
            <w:pPr>
              <w:spacing w:after="0"/>
              <w:ind w:left="135"/>
            </w:pPr>
          </w:p>
        </w:tc>
      </w:tr>
      <w:tr w:rsidR="00EC121C">
        <w:trPr>
          <w:trHeight w:val="144"/>
          <w:tblCellSpacing w:w="20" w:type="nil"/>
        </w:trPr>
        <w:tc>
          <w:tcPr>
            <w:tcW w:w="0" w:type="auto"/>
            <w:vMerge/>
            <w:tcBorders>
              <w:top w:val="nil"/>
            </w:tcBorders>
            <w:tcMar>
              <w:top w:w="50" w:type="dxa"/>
              <w:left w:w="100" w:type="dxa"/>
            </w:tcMar>
          </w:tcPr>
          <w:p w:rsidR="00EC121C" w:rsidRDefault="00EC121C"/>
        </w:tc>
        <w:tc>
          <w:tcPr>
            <w:tcW w:w="0" w:type="auto"/>
            <w:vMerge/>
            <w:tcBorders>
              <w:top w:val="nil"/>
            </w:tcBorders>
            <w:tcMar>
              <w:top w:w="50" w:type="dxa"/>
              <w:left w:w="100" w:type="dxa"/>
            </w:tcMar>
          </w:tcPr>
          <w:p w:rsidR="00EC121C" w:rsidRDefault="00EC121C"/>
        </w:tc>
        <w:tc>
          <w:tcPr>
            <w:tcW w:w="999" w:type="dxa"/>
            <w:tcMar>
              <w:top w:w="50" w:type="dxa"/>
              <w:left w:w="100" w:type="dxa"/>
            </w:tcMar>
            <w:vAlign w:val="center"/>
          </w:tcPr>
          <w:p w:rsidR="00EC121C" w:rsidRDefault="008C7639">
            <w:pPr>
              <w:spacing w:after="0"/>
              <w:ind w:left="135"/>
            </w:pPr>
            <w:r>
              <w:rPr>
                <w:rFonts w:ascii="Times New Roman" w:hAnsi="Times New Roman"/>
                <w:b/>
                <w:color w:val="000000"/>
                <w:sz w:val="24"/>
              </w:rPr>
              <w:t xml:space="preserve">Всего </w:t>
            </w:r>
          </w:p>
          <w:p w:rsidR="00EC121C" w:rsidRDefault="00EC121C">
            <w:pPr>
              <w:spacing w:after="0"/>
              <w:ind w:left="135"/>
            </w:pPr>
          </w:p>
        </w:tc>
        <w:tc>
          <w:tcPr>
            <w:tcW w:w="1726" w:type="dxa"/>
            <w:tcMar>
              <w:top w:w="50" w:type="dxa"/>
              <w:left w:w="100" w:type="dxa"/>
            </w:tcMar>
            <w:vAlign w:val="center"/>
          </w:tcPr>
          <w:p w:rsidR="00EC121C" w:rsidRDefault="008C7639">
            <w:pPr>
              <w:spacing w:after="0"/>
              <w:ind w:left="135"/>
            </w:pPr>
            <w:r>
              <w:rPr>
                <w:rFonts w:ascii="Times New Roman" w:hAnsi="Times New Roman"/>
                <w:b/>
                <w:color w:val="000000"/>
                <w:sz w:val="24"/>
              </w:rPr>
              <w:t xml:space="preserve">Контрольные работы </w:t>
            </w:r>
          </w:p>
          <w:p w:rsidR="00EC121C" w:rsidRDefault="00EC121C">
            <w:pPr>
              <w:spacing w:after="0"/>
              <w:ind w:left="135"/>
            </w:pPr>
          </w:p>
        </w:tc>
        <w:tc>
          <w:tcPr>
            <w:tcW w:w="1811" w:type="dxa"/>
            <w:tcMar>
              <w:top w:w="50" w:type="dxa"/>
              <w:left w:w="100" w:type="dxa"/>
            </w:tcMar>
            <w:vAlign w:val="center"/>
          </w:tcPr>
          <w:p w:rsidR="00EC121C" w:rsidRDefault="008C7639">
            <w:pPr>
              <w:spacing w:after="0"/>
              <w:ind w:left="135"/>
            </w:pPr>
            <w:r>
              <w:rPr>
                <w:rFonts w:ascii="Times New Roman" w:hAnsi="Times New Roman"/>
                <w:b/>
                <w:color w:val="000000"/>
                <w:sz w:val="24"/>
              </w:rPr>
              <w:t xml:space="preserve">Практические работы </w:t>
            </w:r>
          </w:p>
          <w:p w:rsidR="00EC121C" w:rsidRDefault="00EC121C">
            <w:pPr>
              <w:spacing w:after="0"/>
              <w:ind w:left="135"/>
            </w:pPr>
          </w:p>
        </w:tc>
        <w:tc>
          <w:tcPr>
            <w:tcW w:w="0" w:type="auto"/>
            <w:vMerge/>
            <w:tcBorders>
              <w:top w:val="nil"/>
            </w:tcBorders>
            <w:tcMar>
              <w:top w:w="50" w:type="dxa"/>
              <w:left w:w="100" w:type="dxa"/>
            </w:tcMar>
          </w:tcPr>
          <w:p w:rsidR="00EC121C" w:rsidRDefault="00EC121C"/>
        </w:tc>
      </w:tr>
      <w:tr w:rsidR="00EC121C" w:rsidRPr="00D45D55">
        <w:trPr>
          <w:trHeight w:val="144"/>
          <w:tblCellSpacing w:w="20" w:type="nil"/>
        </w:trPr>
        <w:tc>
          <w:tcPr>
            <w:tcW w:w="476" w:type="dxa"/>
            <w:tcMar>
              <w:top w:w="50" w:type="dxa"/>
              <w:left w:w="100" w:type="dxa"/>
            </w:tcMar>
            <w:vAlign w:val="center"/>
          </w:tcPr>
          <w:p w:rsidR="00EC121C" w:rsidRDefault="008C7639">
            <w:pPr>
              <w:spacing w:after="0"/>
            </w:pPr>
            <w:r>
              <w:rPr>
                <w:rFonts w:ascii="Times New Roman" w:hAnsi="Times New Roman"/>
                <w:color w:val="000000"/>
                <w:sz w:val="24"/>
              </w:rPr>
              <w:t>1</w:t>
            </w:r>
          </w:p>
        </w:tc>
        <w:tc>
          <w:tcPr>
            <w:tcW w:w="2816" w:type="dxa"/>
            <w:tcMar>
              <w:top w:w="50" w:type="dxa"/>
              <w:left w:w="100" w:type="dxa"/>
            </w:tcMar>
            <w:vAlign w:val="center"/>
          </w:tcPr>
          <w:p w:rsidR="00EC121C" w:rsidRDefault="008C7639">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EC121C" w:rsidRDefault="00EC121C">
            <w:pPr>
              <w:spacing w:after="0"/>
              <w:ind w:left="135"/>
              <w:jc w:val="center"/>
            </w:pPr>
          </w:p>
        </w:tc>
        <w:tc>
          <w:tcPr>
            <w:tcW w:w="1811"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416720</w:t>
              </w:r>
            </w:hyperlink>
          </w:p>
        </w:tc>
      </w:tr>
      <w:tr w:rsidR="00EC121C" w:rsidRPr="00D45D55">
        <w:trPr>
          <w:trHeight w:val="144"/>
          <w:tblCellSpacing w:w="20" w:type="nil"/>
        </w:trPr>
        <w:tc>
          <w:tcPr>
            <w:tcW w:w="476" w:type="dxa"/>
            <w:tcMar>
              <w:top w:w="50" w:type="dxa"/>
              <w:left w:w="100" w:type="dxa"/>
            </w:tcMar>
            <w:vAlign w:val="center"/>
          </w:tcPr>
          <w:p w:rsidR="00EC121C" w:rsidRDefault="008C7639">
            <w:pPr>
              <w:spacing w:after="0"/>
            </w:pPr>
            <w:r>
              <w:rPr>
                <w:rFonts w:ascii="Times New Roman" w:hAnsi="Times New Roman"/>
                <w:color w:val="000000"/>
                <w:sz w:val="24"/>
              </w:rPr>
              <w:t>2</w:t>
            </w:r>
          </w:p>
        </w:tc>
        <w:tc>
          <w:tcPr>
            <w:tcW w:w="2816"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EC121C" w:rsidRDefault="008C7639">
            <w:pPr>
              <w:spacing w:after="0"/>
              <w:ind w:left="135"/>
              <w:jc w:val="center"/>
            </w:pPr>
            <w:r w:rsidRPr="00D45D5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EC121C" w:rsidRDefault="00EC121C">
            <w:pPr>
              <w:spacing w:after="0"/>
              <w:ind w:left="135"/>
              <w:jc w:val="center"/>
            </w:pPr>
          </w:p>
        </w:tc>
        <w:tc>
          <w:tcPr>
            <w:tcW w:w="1811" w:type="dxa"/>
            <w:tcMar>
              <w:top w:w="50" w:type="dxa"/>
              <w:left w:w="100" w:type="dxa"/>
            </w:tcMar>
            <w:vAlign w:val="center"/>
          </w:tcPr>
          <w:p w:rsidR="00EC121C" w:rsidRDefault="00EC121C">
            <w:pPr>
              <w:spacing w:after="0"/>
              <w:ind w:left="135"/>
              <w:jc w:val="center"/>
            </w:pPr>
          </w:p>
        </w:tc>
        <w:tc>
          <w:tcPr>
            <w:tcW w:w="2710"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416720</w:t>
              </w:r>
            </w:hyperlink>
          </w:p>
        </w:tc>
      </w:tr>
      <w:tr w:rsidR="00EC121C" w:rsidRPr="00D45D55">
        <w:trPr>
          <w:trHeight w:val="144"/>
          <w:tblCellSpacing w:w="20" w:type="nil"/>
        </w:trPr>
        <w:tc>
          <w:tcPr>
            <w:tcW w:w="476" w:type="dxa"/>
            <w:tcMar>
              <w:top w:w="50" w:type="dxa"/>
              <w:left w:w="100" w:type="dxa"/>
            </w:tcMar>
            <w:vAlign w:val="center"/>
          </w:tcPr>
          <w:p w:rsidR="00EC121C" w:rsidRDefault="008C7639">
            <w:pPr>
              <w:spacing w:after="0"/>
            </w:pPr>
            <w:r>
              <w:rPr>
                <w:rFonts w:ascii="Times New Roman" w:hAnsi="Times New Roman"/>
                <w:color w:val="000000"/>
                <w:sz w:val="24"/>
              </w:rPr>
              <w:t>3</w:t>
            </w:r>
          </w:p>
        </w:tc>
        <w:tc>
          <w:tcPr>
            <w:tcW w:w="2816" w:type="dxa"/>
            <w:tcMar>
              <w:top w:w="50" w:type="dxa"/>
              <w:left w:w="100" w:type="dxa"/>
            </w:tcMar>
            <w:vAlign w:val="center"/>
          </w:tcPr>
          <w:p w:rsidR="00EC121C" w:rsidRDefault="008C7639">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EC121C" w:rsidRDefault="00EC121C">
            <w:pPr>
              <w:spacing w:after="0"/>
              <w:ind w:left="135"/>
              <w:jc w:val="center"/>
            </w:pPr>
          </w:p>
        </w:tc>
        <w:tc>
          <w:tcPr>
            <w:tcW w:w="1811" w:type="dxa"/>
            <w:tcMar>
              <w:top w:w="50" w:type="dxa"/>
              <w:left w:w="100" w:type="dxa"/>
            </w:tcMar>
            <w:vAlign w:val="center"/>
          </w:tcPr>
          <w:p w:rsidR="00EC121C" w:rsidRDefault="00EC121C">
            <w:pPr>
              <w:spacing w:after="0"/>
              <w:ind w:left="135"/>
              <w:jc w:val="center"/>
            </w:pPr>
          </w:p>
        </w:tc>
        <w:tc>
          <w:tcPr>
            <w:tcW w:w="2710"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416720</w:t>
              </w:r>
            </w:hyperlink>
          </w:p>
        </w:tc>
      </w:tr>
      <w:tr w:rsidR="00EC121C" w:rsidRPr="00D45D55">
        <w:trPr>
          <w:trHeight w:val="144"/>
          <w:tblCellSpacing w:w="20" w:type="nil"/>
        </w:trPr>
        <w:tc>
          <w:tcPr>
            <w:tcW w:w="476" w:type="dxa"/>
            <w:tcMar>
              <w:top w:w="50" w:type="dxa"/>
              <w:left w:w="100" w:type="dxa"/>
            </w:tcMar>
            <w:vAlign w:val="center"/>
          </w:tcPr>
          <w:p w:rsidR="00EC121C" w:rsidRDefault="008C7639">
            <w:pPr>
              <w:spacing w:after="0"/>
            </w:pPr>
            <w:r>
              <w:rPr>
                <w:rFonts w:ascii="Times New Roman" w:hAnsi="Times New Roman"/>
                <w:color w:val="000000"/>
                <w:sz w:val="24"/>
              </w:rPr>
              <w:t>4</w:t>
            </w:r>
          </w:p>
        </w:tc>
        <w:tc>
          <w:tcPr>
            <w:tcW w:w="2816" w:type="dxa"/>
            <w:tcMar>
              <w:top w:w="50" w:type="dxa"/>
              <w:left w:w="100" w:type="dxa"/>
            </w:tcMar>
            <w:vAlign w:val="center"/>
          </w:tcPr>
          <w:p w:rsidR="00EC121C" w:rsidRDefault="008C7639">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EC121C" w:rsidRDefault="00EC121C">
            <w:pPr>
              <w:spacing w:after="0"/>
              <w:ind w:left="135"/>
              <w:jc w:val="center"/>
            </w:pPr>
          </w:p>
        </w:tc>
        <w:tc>
          <w:tcPr>
            <w:tcW w:w="1811" w:type="dxa"/>
            <w:tcMar>
              <w:top w:w="50" w:type="dxa"/>
              <w:left w:w="100" w:type="dxa"/>
            </w:tcMar>
            <w:vAlign w:val="center"/>
          </w:tcPr>
          <w:p w:rsidR="00EC121C" w:rsidRDefault="00EC121C">
            <w:pPr>
              <w:spacing w:after="0"/>
              <w:ind w:left="135"/>
              <w:jc w:val="center"/>
            </w:pPr>
          </w:p>
        </w:tc>
        <w:tc>
          <w:tcPr>
            <w:tcW w:w="2710"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416720</w:t>
              </w:r>
            </w:hyperlink>
          </w:p>
        </w:tc>
      </w:tr>
      <w:tr w:rsidR="00EC121C" w:rsidRPr="00D45D55">
        <w:trPr>
          <w:trHeight w:val="144"/>
          <w:tblCellSpacing w:w="20" w:type="nil"/>
        </w:trPr>
        <w:tc>
          <w:tcPr>
            <w:tcW w:w="476" w:type="dxa"/>
            <w:tcMar>
              <w:top w:w="50" w:type="dxa"/>
              <w:left w:w="100" w:type="dxa"/>
            </w:tcMar>
            <w:vAlign w:val="center"/>
          </w:tcPr>
          <w:p w:rsidR="00EC121C" w:rsidRDefault="008C7639">
            <w:pPr>
              <w:spacing w:after="0"/>
            </w:pPr>
            <w:r>
              <w:rPr>
                <w:rFonts w:ascii="Times New Roman" w:hAnsi="Times New Roman"/>
                <w:color w:val="000000"/>
                <w:sz w:val="24"/>
              </w:rPr>
              <w:t>5</w:t>
            </w:r>
          </w:p>
        </w:tc>
        <w:tc>
          <w:tcPr>
            <w:tcW w:w="2816" w:type="dxa"/>
            <w:tcMar>
              <w:top w:w="50" w:type="dxa"/>
              <w:left w:w="100" w:type="dxa"/>
            </w:tcMar>
            <w:vAlign w:val="center"/>
          </w:tcPr>
          <w:p w:rsidR="00EC121C" w:rsidRDefault="008C7639">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EC121C" w:rsidRPr="00036505" w:rsidRDefault="00036505">
            <w:pPr>
              <w:spacing w:after="0"/>
              <w:ind w:left="135"/>
              <w:jc w:val="center"/>
              <w:rPr>
                <w:lang w:val="ru-RU"/>
              </w:rPr>
            </w:pPr>
            <w:r>
              <w:rPr>
                <w:lang w:val="ru-RU"/>
              </w:rPr>
              <w:t>1</w:t>
            </w:r>
          </w:p>
        </w:tc>
        <w:tc>
          <w:tcPr>
            <w:tcW w:w="1811"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/7</w:t>
              </w:r>
              <w:r>
                <w:rPr>
                  <w:rFonts w:ascii="Times New Roman" w:hAnsi="Times New Roman"/>
                  <w:color w:val="0000FF"/>
                  <w:u w:val="single"/>
                </w:rPr>
                <w:t>f</w:t>
              </w:r>
              <w:r w:rsidRPr="00D45D55">
                <w:rPr>
                  <w:rFonts w:ascii="Times New Roman" w:hAnsi="Times New Roman"/>
                  <w:color w:val="0000FF"/>
                  <w:u w:val="single"/>
                  <w:lang w:val="ru-RU"/>
                </w:rPr>
                <w:t>416720</w:t>
              </w:r>
            </w:hyperlink>
          </w:p>
        </w:tc>
      </w:tr>
      <w:tr w:rsidR="00EC121C">
        <w:trPr>
          <w:trHeight w:val="144"/>
          <w:tblCellSpacing w:w="20" w:type="nil"/>
        </w:trPr>
        <w:tc>
          <w:tcPr>
            <w:tcW w:w="0" w:type="auto"/>
            <w:gridSpan w:val="2"/>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C121C" w:rsidRDefault="008C7639">
            <w:pPr>
              <w:spacing w:after="0"/>
              <w:ind w:left="135"/>
              <w:jc w:val="center"/>
            </w:pPr>
            <w:r w:rsidRPr="00D45D5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EC121C" w:rsidRPr="00036505" w:rsidRDefault="0003650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811"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EC121C" w:rsidRDefault="00EC121C"/>
        </w:tc>
      </w:tr>
    </w:tbl>
    <w:p w:rsidR="00EC121C" w:rsidRPr="00674F7A" w:rsidRDefault="00EC121C">
      <w:pPr>
        <w:rPr>
          <w:lang w:val="ru-RU"/>
        </w:rPr>
        <w:sectPr w:rsidR="00EC121C" w:rsidRPr="00674F7A" w:rsidSect="00192895">
          <w:pgSz w:w="16383" w:h="11906" w:orient="landscape"/>
          <w:pgMar w:top="1134" w:right="1107" w:bottom="1134" w:left="1170" w:header="720" w:footer="720" w:gutter="0"/>
          <w:cols w:space="720"/>
        </w:sectPr>
      </w:pPr>
    </w:p>
    <w:p w:rsidR="00EC121C" w:rsidRDefault="008C7639">
      <w:pPr>
        <w:spacing w:after="0"/>
        <w:ind w:left="120"/>
      </w:pPr>
      <w:bookmarkStart w:id="11" w:name="block-6423442"/>
      <w:bookmarkEnd w:id="10"/>
      <w:r>
        <w:rPr>
          <w:rFonts w:ascii="Times New Roman" w:hAnsi="Times New Roman"/>
          <w:b/>
          <w:color w:val="000000"/>
          <w:sz w:val="28"/>
        </w:rPr>
        <w:lastRenderedPageBreak/>
        <w:t xml:space="preserve"> ПОУРОЧНОЕ ПЛАНИРОВАНИЕ </w:t>
      </w:r>
    </w:p>
    <w:p w:rsidR="00EC121C" w:rsidRDefault="008C763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0"/>
        <w:gridCol w:w="5040"/>
        <w:gridCol w:w="630"/>
        <w:gridCol w:w="1890"/>
        <w:gridCol w:w="1620"/>
        <w:gridCol w:w="1347"/>
        <w:gridCol w:w="3063"/>
      </w:tblGrid>
      <w:tr w:rsidR="00EC121C" w:rsidTr="00192895">
        <w:trPr>
          <w:trHeight w:val="144"/>
          <w:tblCellSpacing w:w="20" w:type="nil"/>
        </w:trPr>
        <w:tc>
          <w:tcPr>
            <w:tcW w:w="640" w:type="dxa"/>
            <w:vMerge w:val="restart"/>
            <w:tcMar>
              <w:top w:w="50" w:type="dxa"/>
              <w:left w:w="100" w:type="dxa"/>
            </w:tcMar>
            <w:vAlign w:val="center"/>
          </w:tcPr>
          <w:p w:rsidR="00EC121C" w:rsidRDefault="008C7639" w:rsidP="00AD6DED">
            <w:pPr>
              <w:spacing w:after="0"/>
              <w:ind w:left="135" w:right="-108"/>
            </w:pPr>
            <w:r>
              <w:rPr>
                <w:rFonts w:ascii="Times New Roman" w:hAnsi="Times New Roman"/>
                <w:b/>
                <w:color w:val="000000"/>
                <w:sz w:val="24"/>
              </w:rPr>
              <w:t xml:space="preserve">№ п/п </w:t>
            </w:r>
          </w:p>
          <w:p w:rsidR="00EC121C" w:rsidRDefault="00EC121C">
            <w:pPr>
              <w:spacing w:after="0"/>
              <w:ind w:left="135"/>
            </w:pPr>
          </w:p>
        </w:tc>
        <w:tc>
          <w:tcPr>
            <w:tcW w:w="5040" w:type="dxa"/>
            <w:vMerge w:val="restart"/>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b/>
                <w:color w:val="000000"/>
                <w:sz w:val="24"/>
                <w:szCs w:val="24"/>
              </w:rPr>
              <w:t xml:space="preserve">Тема урока </w:t>
            </w:r>
          </w:p>
          <w:p w:rsidR="00EC121C" w:rsidRPr="00192895" w:rsidRDefault="00EC121C">
            <w:pPr>
              <w:spacing w:after="0"/>
              <w:ind w:left="135"/>
              <w:rPr>
                <w:rFonts w:ascii="Times New Roman" w:hAnsi="Times New Roman" w:cs="Times New Roman"/>
                <w:sz w:val="24"/>
                <w:szCs w:val="24"/>
              </w:rPr>
            </w:pPr>
          </w:p>
        </w:tc>
        <w:tc>
          <w:tcPr>
            <w:tcW w:w="4140" w:type="dxa"/>
            <w:gridSpan w:val="3"/>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Дата изучения </w:t>
            </w:r>
          </w:p>
          <w:p w:rsidR="00EC121C" w:rsidRDefault="00EC121C">
            <w:pPr>
              <w:spacing w:after="0"/>
              <w:ind w:left="135"/>
            </w:pPr>
          </w:p>
        </w:tc>
        <w:tc>
          <w:tcPr>
            <w:tcW w:w="3063" w:type="dxa"/>
            <w:vMerge w:val="restart"/>
            <w:tcMar>
              <w:top w:w="50" w:type="dxa"/>
              <w:left w:w="100" w:type="dxa"/>
            </w:tcMar>
            <w:vAlign w:val="center"/>
          </w:tcPr>
          <w:p w:rsidR="00EC121C" w:rsidRDefault="008C7639">
            <w:pPr>
              <w:spacing w:after="0"/>
              <w:ind w:left="135"/>
            </w:pPr>
            <w:r>
              <w:rPr>
                <w:rFonts w:ascii="Times New Roman" w:hAnsi="Times New Roman"/>
                <w:b/>
                <w:color w:val="000000"/>
                <w:sz w:val="24"/>
              </w:rPr>
              <w:t xml:space="preserve">Электронные цифровые образовательные ресурсы </w:t>
            </w:r>
          </w:p>
          <w:p w:rsidR="00EC121C" w:rsidRDefault="00EC121C">
            <w:pPr>
              <w:spacing w:after="0"/>
              <w:ind w:left="135"/>
            </w:pPr>
          </w:p>
        </w:tc>
      </w:tr>
      <w:tr w:rsidR="00EC121C" w:rsidTr="00192895">
        <w:trPr>
          <w:trHeight w:val="144"/>
          <w:tblCellSpacing w:w="20" w:type="nil"/>
        </w:trPr>
        <w:tc>
          <w:tcPr>
            <w:tcW w:w="640" w:type="dxa"/>
            <w:vMerge/>
            <w:tcBorders>
              <w:top w:val="nil"/>
            </w:tcBorders>
            <w:tcMar>
              <w:top w:w="50" w:type="dxa"/>
              <w:left w:w="100" w:type="dxa"/>
            </w:tcMar>
          </w:tcPr>
          <w:p w:rsidR="00EC121C" w:rsidRDefault="00EC121C"/>
        </w:tc>
        <w:tc>
          <w:tcPr>
            <w:tcW w:w="5040" w:type="dxa"/>
            <w:vMerge/>
            <w:tcBorders>
              <w:top w:val="nil"/>
            </w:tcBorders>
            <w:tcMar>
              <w:top w:w="50" w:type="dxa"/>
              <w:left w:w="100" w:type="dxa"/>
            </w:tcMar>
          </w:tcPr>
          <w:p w:rsidR="00EC121C" w:rsidRPr="00192895" w:rsidRDefault="00EC121C">
            <w:pPr>
              <w:rPr>
                <w:rFonts w:ascii="Times New Roman" w:hAnsi="Times New Roman" w:cs="Times New Roman"/>
                <w:sz w:val="24"/>
                <w:szCs w:val="24"/>
              </w:rPr>
            </w:pPr>
          </w:p>
        </w:tc>
        <w:tc>
          <w:tcPr>
            <w:tcW w:w="630" w:type="dxa"/>
            <w:tcMar>
              <w:top w:w="50" w:type="dxa"/>
              <w:left w:w="100" w:type="dxa"/>
            </w:tcMar>
            <w:vAlign w:val="center"/>
          </w:tcPr>
          <w:p w:rsidR="00EC121C" w:rsidRPr="00192895" w:rsidRDefault="008C7639" w:rsidP="00AD6DED">
            <w:pPr>
              <w:spacing w:after="0"/>
              <w:ind w:left="-100" w:right="-108"/>
              <w:rPr>
                <w:rFonts w:ascii="Times New Roman" w:hAnsi="Times New Roman" w:cs="Times New Roman"/>
                <w:sz w:val="24"/>
                <w:szCs w:val="24"/>
              </w:rPr>
            </w:pPr>
            <w:r w:rsidRPr="00192895">
              <w:rPr>
                <w:rFonts w:ascii="Times New Roman" w:hAnsi="Times New Roman" w:cs="Times New Roman"/>
                <w:b/>
                <w:color w:val="000000"/>
                <w:sz w:val="24"/>
                <w:szCs w:val="24"/>
              </w:rPr>
              <w:t xml:space="preserve">Всего </w:t>
            </w:r>
          </w:p>
          <w:p w:rsidR="00EC121C" w:rsidRPr="00192895" w:rsidRDefault="00EC121C" w:rsidP="00AD6DED">
            <w:pPr>
              <w:spacing w:after="0"/>
              <w:ind w:left="-100"/>
              <w:rPr>
                <w:rFonts w:ascii="Times New Roman" w:hAnsi="Times New Roman" w:cs="Times New Roman"/>
                <w:sz w:val="24"/>
                <w:szCs w:val="24"/>
              </w:rPr>
            </w:pPr>
          </w:p>
        </w:tc>
        <w:tc>
          <w:tcPr>
            <w:tcW w:w="1890" w:type="dxa"/>
            <w:tcMar>
              <w:top w:w="50" w:type="dxa"/>
              <w:left w:w="100" w:type="dxa"/>
            </w:tcMar>
            <w:vAlign w:val="center"/>
          </w:tcPr>
          <w:p w:rsidR="00EC121C" w:rsidRPr="00192895" w:rsidRDefault="008C7639" w:rsidP="00AD6DED">
            <w:pPr>
              <w:spacing w:after="0"/>
              <w:ind w:right="-108"/>
              <w:rPr>
                <w:rFonts w:ascii="Times New Roman" w:hAnsi="Times New Roman" w:cs="Times New Roman"/>
                <w:sz w:val="24"/>
                <w:szCs w:val="24"/>
              </w:rPr>
            </w:pPr>
            <w:r w:rsidRPr="00192895">
              <w:rPr>
                <w:rFonts w:ascii="Times New Roman" w:hAnsi="Times New Roman" w:cs="Times New Roman"/>
                <w:b/>
                <w:color w:val="000000"/>
                <w:sz w:val="24"/>
                <w:szCs w:val="24"/>
              </w:rPr>
              <w:t xml:space="preserve">Контрольные работы </w:t>
            </w:r>
          </w:p>
          <w:p w:rsidR="00EC121C" w:rsidRPr="00192895" w:rsidRDefault="00EC121C">
            <w:pPr>
              <w:spacing w:after="0"/>
              <w:ind w:left="135"/>
              <w:rPr>
                <w:rFonts w:ascii="Times New Roman" w:hAnsi="Times New Roman" w:cs="Times New Roman"/>
                <w:sz w:val="24"/>
                <w:szCs w:val="24"/>
              </w:rPr>
            </w:pPr>
          </w:p>
        </w:tc>
        <w:tc>
          <w:tcPr>
            <w:tcW w:w="1620" w:type="dxa"/>
            <w:tcMar>
              <w:top w:w="50" w:type="dxa"/>
              <w:left w:w="100" w:type="dxa"/>
            </w:tcMar>
            <w:vAlign w:val="center"/>
          </w:tcPr>
          <w:p w:rsidR="00EC121C" w:rsidRDefault="008C7639" w:rsidP="00AD6DED">
            <w:pPr>
              <w:spacing w:after="0"/>
              <w:ind w:left="-10" w:right="-198"/>
            </w:pPr>
            <w:r>
              <w:rPr>
                <w:rFonts w:ascii="Times New Roman" w:hAnsi="Times New Roman"/>
                <w:b/>
                <w:color w:val="000000"/>
                <w:sz w:val="24"/>
              </w:rPr>
              <w:t xml:space="preserve">Практические работы </w:t>
            </w:r>
          </w:p>
          <w:p w:rsidR="00EC121C" w:rsidRDefault="00EC121C">
            <w:pPr>
              <w:spacing w:after="0"/>
              <w:ind w:left="135"/>
            </w:pPr>
          </w:p>
        </w:tc>
        <w:tc>
          <w:tcPr>
            <w:tcW w:w="1347" w:type="dxa"/>
            <w:vMerge/>
            <w:tcBorders>
              <w:top w:val="nil"/>
            </w:tcBorders>
            <w:tcMar>
              <w:top w:w="50" w:type="dxa"/>
              <w:left w:w="100" w:type="dxa"/>
            </w:tcMar>
          </w:tcPr>
          <w:p w:rsidR="00EC121C" w:rsidRDefault="00EC121C"/>
        </w:tc>
        <w:tc>
          <w:tcPr>
            <w:tcW w:w="3063" w:type="dxa"/>
            <w:vMerge/>
            <w:tcBorders>
              <w:top w:val="nil"/>
            </w:tcBorders>
            <w:tcMar>
              <w:top w:w="50" w:type="dxa"/>
              <w:left w:w="100" w:type="dxa"/>
            </w:tcMar>
          </w:tcPr>
          <w:p w:rsidR="00EC121C" w:rsidRDefault="00EC121C"/>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Ботаника – наука о растениях</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0</w:t>
              </w:r>
              <w:r>
                <w:rPr>
                  <w:rFonts w:ascii="Times New Roman" w:hAnsi="Times New Roman"/>
                  <w:color w:val="0000FF"/>
                  <w:u w:val="single"/>
                </w:rPr>
                <w:t>af</w:t>
              </w:r>
              <w:r w:rsidRPr="00D45D55">
                <w:rPr>
                  <w:rFonts w:ascii="Times New Roman" w:hAnsi="Times New Roman"/>
                  <w:color w:val="0000FF"/>
                  <w:u w:val="single"/>
                  <w:lang w:val="ru-RU"/>
                </w:rPr>
                <w:t>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Общие признаки и уровни организации растительного организма</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0</w:t>
              </w:r>
              <w:r>
                <w:rPr>
                  <w:rFonts w:ascii="Times New Roman" w:hAnsi="Times New Roman"/>
                  <w:color w:val="0000FF"/>
                  <w:u w:val="single"/>
                </w:rPr>
                <w:t>c</w:t>
              </w:r>
              <w:r w:rsidRPr="00D45D55">
                <w:rPr>
                  <w:rFonts w:ascii="Times New Roman" w:hAnsi="Times New Roman"/>
                  <w:color w:val="0000FF"/>
                  <w:u w:val="single"/>
                  <w:lang w:val="ru-RU"/>
                </w:rPr>
                <w:t>82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3</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Споровые и семенные растения</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0</w:t>
              </w:r>
              <w:r>
                <w:rPr>
                  <w:rFonts w:ascii="Times New Roman" w:hAnsi="Times New Roman"/>
                  <w:color w:val="0000FF"/>
                  <w:u w:val="single"/>
                </w:rPr>
                <w:t>de</w:t>
              </w:r>
              <w:r w:rsidRPr="00D45D55">
                <w:rPr>
                  <w:rFonts w:ascii="Times New Roman" w:hAnsi="Times New Roman"/>
                  <w:color w:val="0000FF"/>
                  <w:u w:val="single"/>
                  <w:lang w:val="ru-RU"/>
                </w:rPr>
                <w:t>0</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4</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0</w:t>
              </w:r>
              <w:r>
                <w:rPr>
                  <w:rFonts w:ascii="Times New Roman" w:hAnsi="Times New Roman"/>
                  <w:color w:val="0000FF"/>
                  <w:u w:val="single"/>
                </w:rPr>
                <w:t>fde</w:t>
              </w:r>
            </w:hyperlink>
          </w:p>
        </w:tc>
      </w:tr>
      <w:tr w:rsidR="00EC121C"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5</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Химический состав клетки. Лабораторная работа «Обнаружение неорганических и органических веществ в растении»</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Default="00EC121C">
            <w:pPr>
              <w:spacing w:after="0"/>
              <w:ind w:left="135"/>
            </w:pPr>
          </w:p>
        </w:tc>
      </w:tr>
      <w:tr w:rsidR="00EC121C"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6</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Жизнедеятельность клетки</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Default="00EC121C">
            <w:pPr>
              <w:spacing w:after="0"/>
              <w:ind w:left="135"/>
            </w:pPr>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7</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115</w:t>
              </w:r>
              <w:r>
                <w:rPr>
                  <w:rFonts w:ascii="Times New Roman" w:hAnsi="Times New Roman"/>
                  <w:color w:val="0000FF"/>
                  <w:u w:val="single"/>
                </w:rPr>
                <w:t>a</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8</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w:t>
            </w:r>
            <w:r w:rsidRPr="00D45D55">
              <w:rPr>
                <w:rFonts w:ascii="Times New Roman" w:hAnsi="Times New Roman" w:cs="Times New Roman"/>
                <w:color w:val="000000"/>
                <w:sz w:val="24"/>
                <w:szCs w:val="24"/>
                <w:lang w:val="ru-RU"/>
              </w:rPr>
              <w:lastRenderedPageBreak/>
              <w:t>сумка, редька дикая, лютик едкий и другие растения»</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lastRenderedPageBreak/>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12</w:t>
              </w:r>
              <w:r>
                <w:rPr>
                  <w:rFonts w:ascii="Times New Roman" w:hAnsi="Times New Roman"/>
                  <w:color w:val="0000FF"/>
                  <w:u w:val="single"/>
                </w:rPr>
                <w:t>ae</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lastRenderedPageBreak/>
              <w:t>9</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Строение семян. Лабораторная работа «Изучение строения семян однодольных и двудольных растений»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w:t>
              </w:r>
              <w:r>
                <w:rPr>
                  <w:rFonts w:ascii="Times New Roman" w:hAnsi="Times New Roman"/>
                  <w:color w:val="0000FF"/>
                  <w:u w:val="single"/>
                </w:rPr>
                <w:t>cca</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10</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sidRPr="00192895">
              <w:rPr>
                <w:rFonts w:ascii="Times New Roman" w:hAnsi="Times New Roman" w:cs="Times New Roman"/>
                <w:color w:val="000000"/>
                <w:sz w:val="24"/>
                <w:szCs w:val="24"/>
              </w:rPr>
              <w:t>Изучение микропрепарата клеток корня»</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1402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11</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Видоизменение корней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197</w:t>
              </w:r>
              <w:r>
                <w:rPr>
                  <w:rFonts w:ascii="Times New Roman" w:hAnsi="Times New Roman"/>
                  <w:color w:val="0000FF"/>
                  <w:u w:val="single"/>
                </w:rPr>
                <w:t>a</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12</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w:t>
              </w:r>
              <w:r>
                <w:rPr>
                  <w:rFonts w:ascii="Times New Roman" w:hAnsi="Times New Roman"/>
                  <w:color w:val="0000FF"/>
                  <w:u w:val="single"/>
                </w:rPr>
                <w:t>c</w:t>
              </w:r>
              <w:r w:rsidRPr="00D45D55">
                <w:rPr>
                  <w:rFonts w:ascii="Times New Roman" w:hAnsi="Times New Roman"/>
                  <w:color w:val="0000FF"/>
                  <w:u w:val="single"/>
                  <w:lang w:val="ru-RU"/>
                </w:rPr>
                <w:t>90</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13</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28</w:t>
              </w:r>
              <w:r>
                <w:rPr>
                  <w:rFonts w:ascii="Times New Roman" w:hAnsi="Times New Roman"/>
                  <w:color w:val="0000FF"/>
                  <w:u w:val="single"/>
                </w:rPr>
                <w:t>ca</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14</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w:t>
              </w:r>
              <w:r>
                <w:rPr>
                  <w:rFonts w:ascii="Times New Roman" w:hAnsi="Times New Roman"/>
                  <w:color w:val="0000FF"/>
                  <w:u w:val="single"/>
                </w:rPr>
                <w:t>e</w:t>
              </w:r>
              <w:r w:rsidRPr="00D45D55">
                <w:rPr>
                  <w:rFonts w:ascii="Times New Roman" w:hAnsi="Times New Roman"/>
                  <w:color w:val="0000FF"/>
                  <w:u w:val="single"/>
                  <w:lang w:val="ru-RU"/>
                </w:rPr>
                <w:t>98</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15</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Видоизменения побегов. Лабораторная работа «Исследование строения корневища, клубня, луковицы»</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w:t>
              </w:r>
              <w:r>
                <w:rPr>
                  <w:rFonts w:ascii="Times New Roman" w:hAnsi="Times New Roman"/>
                  <w:color w:val="0000FF"/>
                  <w:u w:val="single"/>
                </w:rPr>
                <w:t>c</w:t>
              </w:r>
              <w:r w:rsidRPr="00D45D55">
                <w:rPr>
                  <w:rFonts w:ascii="Times New Roman" w:hAnsi="Times New Roman"/>
                  <w:color w:val="0000FF"/>
                  <w:u w:val="single"/>
                  <w:lang w:val="ru-RU"/>
                </w:rPr>
                <w:t>08</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lastRenderedPageBreak/>
              <w:t>16</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Строение и разнообразие цветков. Лабораторная работа «Изучение строения цветков»</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3842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17</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Соцветия. Лабораторная работа «Ознакомление с различными типами соцветий»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3842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18</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Плоды</w:t>
            </w:r>
            <w:r w:rsidR="00036505" w:rsidRPr="00192895">
              <w:rPr>
                <w:rFonts w:ascii="Times New Roman" w:hAnsi="Times New Roman" w:cs="Times New Roman"/>
                <w:color w:val="000000"/>
                <w:sz w:val="24"/>
                <w:szCs w:val="24"/>
                <w:lang w:val="ru-RU"/>
              </w:rPr>
              <w:t>.</w:t>
            </w:r>
            <w:r w:rsidR="00036505" w:rsidRPr="00D45D55">
              <w:rPr>
                <w:rFonts w:ascii="Times New Roman" w:hAnsi="Times New Roman" w:cs="Times New Roman"/>
                <w:color w:val="000000"/>
                <w:sz w:val="24"/>
                <w:szCs w:val="24"/>
                <w:lang w:val="ru-RU"/>
              </w:rPr>
              <w:t xml:space="preserve"> Распространение плодов и семян в природе</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w:t>
              </w:r>
              <w:r>
                <w:rPr>
                  <w:rFonts w:ascii="Times New Roman" w:hAnsi="Times New Roman"/>
                  <w:color w:val="0000FF"/>
                  <w:u w:val="single"/>
                </w:rPr>
                <w:t>b</w:t>
              </w:r>
              <w:r w:rsidRPr="00D45D55">
                <w:rPr>
                  <w:rFonts w:ascii="Times New Roman" w:hAnsi="Times New Roman"/>
                  <w:color w:val="0000FF"/>
                  <w:u w:val="single"/>
                  <w:lang w:val="ru-RU"/>
                </w:rPr>
                <w:t>4</w:t>
              </w:r>
              <w:r>
                <w:rPr>
                  <w:rFonts w:ascii="Times New Roman" w:hAnsi="Times New Roman"/>
                  <w:color w:val="0000FF"/>
                  <w:u w:val="single"/>
                </w:rPr>
                <w:t>e</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19</w:t>
            </w:r>
          </w:p>
        </w:tc>
        <w:tc>
          <w:tcPr>
            <w:tcW w:w="5040" w:type="dxa"/>
            <w:tcMar>
              <w:top w:w="50" w:type="dxa"/>
              <w:left w:w="100" w:type="dxa"/>
            </w:tcMar>
            <w:vAlign w:val="center"/>
          </w:tcPr>
          <w:p w:rsidR="00EC121C" w:rsidRPr="00192895" w:rsidRDefault="00036505">
            <w:pPr>
              <w:spacing w:after="0"/>
              <w:ind w:left="135"/>
              <w:rPr>
                <w:rFonts w:ascii="Times New Roman" w:hAnsi="Times New Roman" w:cs="Times New Roman"/>
                <w:sz w:val="24"/>
                <w:szCs w:val="24"/>
                <w:lang w:val="ru-RU"/>
              </w:rPr>
            </w:pPr>
            <w:r w:rsidRPr="00192895">
              <w:rPr>
                <w:rFonts w:ascii="Times New Roman" w:hAnsi="Times New Roman" w:cs="Times New Roman"/>
                <w:sz w:val="24"/>
                <w:szCs w:val="24"/>
                <w:lang w:val="ru-RU"/>
              </w:rPr>
              <w:t>Обобщающий урок по разделу «Строение и многообразие покрытосемянных растений»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036505">
            <w:pPr>
              <w:spacing w:after="0"/>
              <w:ind w:left="135"/>
              <w:jc w:val="center"/>
              <w:rPr>
                <w:rFonts w:ascii="Times New Roman" w:hAnsi="Times New Roman" w:cs="Times New Roman"/>
                <w:sz w:val="24"/>
                <w:szCs w:val="24"/>
                <w:lang w:val="ru-RU"/>
              </w:rPr>
            </w:pPr>
            <w:r w:rsidRPr="00192895">
              <w:rPr>
                <w:rFonts w:ascii="Times New Roman" w:hAnsi="Times New Roman" w:cs="Times New Roman"/>
                <w:sz w:val="24"/>
                <w:szCs w:val="24"/>
                <w:lang w:val="ru-RU"/>
              </w:rPr>
              <w:t>1</w:t>
            </w: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w:t>
              </w:r>
              <w:r>
                <w:rPr>
                  <w:rFonts w:ascii="Times New Roman" w:hAnsi="Times New Roman"/>
                  <w:color w:val="0000FF"/>
                  <w:u w:val="single"/>
                </w:rPr>
                <w:t>b</w:t>
              </w:r>
              <w:r w:rsidRPr="00D45D55">
                <w:rPr>
                  <w:rFonts w:ascii="Times New Roman" w:hAnsi="Times New Roman"/>
                  <w:color w:val="0000FF"/>
                  <w:u w:val="single"/>
                  <w:lang w:val="ru-RU"/>
                </w:rPr>
                <w:t>4</w:t>
              </w:r>
              <w:r>
                <w:rPr>
                  <w:rFonts w:ascii="Times New Roman" w:hAnsi="Times New Roman"/>
                  <w:color w:val="0000FF"/>
                  <w:u w:val="single"/>
                </w:rPr>
                <w:t>e</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20</w:t>
            </w:r>
          </w:p>
        </w:tc>
        <w:tc>
          <w:tcPr>
            <w:tcW w:w="5040" w:type="dxa"/>
            <w:tcMar>
              <w:top w:w="50" w:type="dxa"/>
              <w:left w:w="100" w:type="dxa"/>
            </w:tcMar>
            <w:vAlign w:val="center"/>
          </w:tcPr>
          <w:p w:rsidR="00EC121C" w:rsidRPr="00D45D55" w:rsidRDefault="00192895">
            <w:pPr>
              <w:spacing w:after="0"/>
              <w:ind w:left="135"/>
              <w:rPr>
                <w:rFonts w:ascii="Times New Roman" w:hAnsi="Times New Roman" w:cs="Times New Roman"/>
                <w:sz w:val="24"/>
                <w:szCs w:val="24"/>
                <w:lang w:val="ru-RU"/>
              </w:rPr>
            </w:pPr>
            <w:r w:rsidRPr="00192895">
              <w:rPr>
                <w:rFonts w:ascii="Times New Roman" w:hAnsi="Times New Roman" w:cs="Times New Roman"/>
                <w:color w:val="000000"/>
                <w:sz w:val="24"/>
                <w:szCs w:val="24"/>
                <w:lang w:val="ru-RU"/>
              </w:rPr>
              <w:t xml:space="preserve">Жизнедеятельность растительного организма. </w:t>
            </w:r>
            <w:r w:rsidR="008C7639" w:rsidRPr="00D45D55">
              <w:rPr>
                <w:rFonts w:ascii="Times New Roman" w:hAnsi="Times New Roman" w:cs="Times New Roman"/>
                <w:color w:val="000000"/>
                <w:sz w:val="24"/>
                <w:szCs w:val="24"/>
                <w:lang w:val="ru-RU"/>
              </w:rPr>
              <w:t>Обмен веществ у растений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2550</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21</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Минеральное питание растений. Удобрения</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1</w:t>
              </w:r>
              <w:r>
                <w:rPr>
                  <w:rFonts w:ascii="Times New Roman" w:hAnsi="Times New Roman"/>
                  <w:color w:val="0000FF"/>
                  <w:u w:val="single"/>
                </w:rPr>
                <w:t>b</w:t>
              </w:r>
              <w:r w:rsidRPr="00D45D55">
                <w:rPr>
                  <w:rFonts w:ascii="Times New Roman" w:hAnsi="Times New Roman"/>
                  <w:color w:val="0000FF"/>
                  <w:u w:val="single"/>
                  <w:lang w:val="ru-RU"/>
                </w:rPr>
                <w:t>00</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22</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Фотосинтез. Практическая работа «Наблюдение процесса выделения кислорода на свету аквариумными растениями»</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2028</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23</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Роль фотосинтеза в природе и жизни человека</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2028</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24</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Дыхание корня. Лабораторная работа «Изучение роли рыхления для дыхания корней»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21</w:t>
              </w:r>
              <w:r>
                <w:rPr>
                  <w:rFonts w:ascii="Times New Roman" w:hAnsi="Times New Roman"/>
                  <w:color w:val="0000FF"/>
                  <w:u w:val="single"/>
                </w:rPr>
                <w:t>c</w:t>
              </w:r>
              <w:r w:rsidRPr="00D45D55">
                <w:rPr>
                  <w:rFonts w:ascii="Times New Roman" w:hAnsi="Times New Roman"/>
                  <w:color w:val="0000FF"/>
                  <w:u w:val="single"/>
                  <w:lang w:val="ru-RU"/>
                </w:rPr>
                <w:t>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25</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Лист и стебель как органы дыхания</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2320</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26</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Транспорт веществ в растении. Практическая работа «Выявление передвижения воды и минеральных веществ по древесине»</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w:t>
              </w:r>
              <w:r>
                <w:rPr>
                  <w:rFonts w:ascii="Times New Roman" w:hAnsi="Times New Roman"/>
                  <w:color w:val="0000FF"/>
                  <w:u w:val="single"/>
                </w:rPr>
                <w:t>c</w:t>
              </w:r>
              <w:r w:rsidRPr="00D45D55">
                <w:rPr>
                  <w:rFonts w:ascii="Times New Roman" w:hAnsi="Times New Roman"/>
                  <w:color w:val="0000FF"/>
                  <w:u w:val="single"/>
                  <w:lang w:val="ru-RU"/>
                </w:rPr>
                <w:t>08</w:t>
              </w:r>
            </w:hyperlink>
          </w:p>
        </w:tc>
      </w:tr>
      <w:tr w:rsidR="00EC121C"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27</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Выделение у растений. Листопад</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Default="00EC121C">
            <w:pPr>
              <w:spacing w:after="0"/>
              <w:ind w:left="135"/>
            </w:pPr>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lastRenderedPageBreak/>
              <w:t>28</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Прорастание семян. Практическая работа «Определение всхожести семян культурных растений и посев их в грунт». </w:t>
            </w:r>
            <w:r w:rsidRPr="00192895">
              <w:rPr>
                <w:rFonts w:ascii="Times New Roman" w:hAnsi="Times New Roman" w:cs="Times New Roman"/>
                <w:color w:val="000000"/>
                <w:sz w:val="24"/>
                <w:szCs w:val="24"/>
              </w:rPr>
              <w:t>«Определение условий прорастания семян»</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w:t>
              </w:r>
              <w:r>
                <w:rPr>
                  <w:rFonts w:ascii="Times New Roman" w:hAnsi="Times New Roman"/>
                  <w:color w:val="0000FF"/>
                  <w:u w:val="single"/>
                </w:rPr>
                <w:t>cca</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29</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2</w:t>
              </w:r>
              <w:r>
                <w:rPr>
                  <w:rFonts w:ascii="Times New Roman" w:hAnsi="Times New Roman"/>
                  <w:color w:val="0000FF"/>
                  <w:u w:val="single"/>
                </w:rPr>
                <w:t>fb</w:t>
              </w:r>
              <w:r w:rsidRPr="00D45D55">
                <w:rPr>
                  <w:rFonts w:ascii="Times New Roman" w:hAnsi="Times New Roman"/>
                  <w:color w:val="0000FF"/>
                  <w:u w:val="single"/>
                  <w:lang w:val="ru-RU"/>
                </w:rPr>
                <w:t>4</w:t>
              </w:r>
            </w:hyperlink>
          </w:p>
        </w:tc>
      </w:tr>
      <w:tr w:rsidR="00EC121C"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30</w:t>
            </w:r>
          </w:p>
        </w:tc>
        <w:tc>
          <w:tcPr>
            <w:tcW w:w="5040" w:type="dxa"/>
            <w:tcMar>
              <w:top w:w="50" w:type="dxa"/>
              <w:left w:w="100" w:type="dxa"/>
            </w:tcMar>
            <w:vAlign w:val="center"/>
          </w:tcPr>
          <w:p w:rsidR="00EC121C" w:rsidRPr="00192895" w:rsidRDefault="00192895">
            <w:pPr>
              <w:spacing w:after="0"/>
              <w:ind w:left="135"/>
              <w:rPr>
                <w:rFonts w:ascii="Times New Roman" w:hAnsi="Times New Roman" w:cs="Times New Roman"/>
                <w:sz w:val="24"/>
                <w:szCs w:val="24"/>
                <w:lang w:val="ru-RU"/>
              </w:rPr>
            </w:pPr>
            <w:r w:rsidRPr="00192895">
              <w:rPr>
                <w:rFonts w:ascii="Times New Roman" w:hAnsi="Times New Roman" w:cs="Times New Roman"/>
                <w:sz w:val="24"/>
                <w:szCs w:val="24"/>
                <w:lang w:val="ru-RU"/>
              </w:rPr>
              <w:t>Обобщение знаний о процессах жизнедеятельности растений</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192895">
            <w:pPr>
              <w:spacing w:after="0"/>
              <w:ind w:left="135"/>
              <w:jc w:val="center"/>
              <w:rPr>
                <w:rFonts w:ascii="Times New Roman" w:hAnsi="Times New Roman" w:cs="Times New Roman"/>
                <w:sz w:val="24"/>
                <w:szCs w:val="24"/>
                <w:lang w:val="ru-RU"/>
              </w:rPr>
            </w:pPr>
            <w:r w:rsidRPr="00192895">
              <w:rPr>
                <w:rFonts w:ascii="Times New Roman" w:hAnsi="Times New Roman" w:cs="Times New Roman"/>
                <w:sz w:val="24"/>
                <w:szCs w:val="24"/>
                <w:lang w:val="ru-RU"/>
              </w:rPr>
              <w:t>1</w:t>
            </w: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Default="00EC121C">
            <w:pPr>
              <w:spacing w:after="0"/>
              <w:ind w:left="135"/>
            </w:pPr>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31</w:t>
            </w:r>
          </w:p>
        </w:tc>
        <w:tc>
          <w:tcPr>
            <w:tcW w:w="5040" w:type="dxa"/>
            <w:tcMar>
              <w:top w:w="50" w:type="dxa"/>
              <w:left w:w="100" w:type="dxa"/>
            </w:tcMar>
            <w:vAlign w:val="center"/>
          </w:tcPr>
          <w:p w:rsidR="00EC121C" w:rsidRPr="00192895" w:rsidRDefault="00192895">
            <w:pPr>
              <w:spacing w:after="0"/>
              <w:ind w:left="135"/>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Размножение растений и его значение </w:t>
            </w:r>
            <w:r w:rsidR="008C7639" w:rsidRPr="00D45D55">
              <w:rPr>
                <w:rFonts w:ascii="Times New Roman" w:hAnsi="Times New Roman" w:cs="Times New Roman"/>
                <w:color w:val="000000"/>
                <w:sz w:val="24"/>
                <w:szCs w:val="24"/>
                <w:lang w:val="ru-RU"/>
              </w:rPr>
              <w:t xml:space="preserve">Опыление. </w:t>
            </w:r>
            <w:r w:rsidR="008C7639" w:rsidRPr="00192895">
              <w:rPr>
                <w:rFonts w:ascii="Times New Roman" w:hAnsi="Times New Roman" w:cs="Times New Roman"/>
                <w:color w:val="000000"/>
                <w:sz w:val="24"/>
                <w:szCs w:val="24"/>
              </w:rPr>
              <w:t>Двойное оплодотворение</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3842</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32</w:t>
            </w:r>
          </w:p>
        </w:tc>
        <w:tc>
          <w:tcPr>
            <w:tcW w:w="5040"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Образование плодов и семян</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39</w:t>
              </w:r>
              <w:r>
                <w:rPr>
                  <w:rFonts w:ascii="Times New Roman" w:hAnsi="Times New Roman"/>
                  <w:color w:val="0000FF"/>
                  <w:u w:val="single"/>
                </w:rPr>
                <w:t>c</w:t>
              </w:r>
              <w:r w:rsidRPr="00D45D55">
                <w:rPr>
                  <w:rFonts w:ascii="Times New Roman" w:hAnsi="Times New Roman"/>
                  <w:color w:val="0000FF"/>
                  <w:u w:val="single"/>
                  <w:lang w:val="ru-RU"/>
                </w:rPr>
                <w:t>8</w:t>
              </w:r>
            </w:hyperlink>
          </w:p>
        </w:tc>
      </w:tr>
      <w:tr w:rsidR="00EC121C" w:rsidRPr="00D45D55"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33</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8C763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Pr="00D45D55" w:rsidRDefault="008C7639">
            <w:pPr>
              <w:spacing w:after="0"/>
              <w:ind w:left="135"/>
              <w:rPr>
                <w:lang w:val="ru-RU"/>
              </w:rPr>
            </w:pPr>
            <w:r w:rsidRPr="00D45D5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45D55">
                <w:rPr>
                  <w:rFonts w:ascii="Times New Roman" w:hAnsi="Times New Roman"/>
                  <w:color w:val="0000FF"/>
                  <w:u w:val="single"/>
                  <w:lang w:val="ru-RU"/>
                </w:rPr>
                <w:t>://</w:t>
              </w:r>
              <w:r>
                <w:rPr>
                  <w:rFonts w:ascii="Times New Roman" w:hAnsi="Times New Roman"/>
                  <w:color w:val="0000FF"/>
                  <w:u w:val="single"/>
                </w:rPr>
                <w:t>m</w:t>
              </w:r>
              <w:r w:rsidRPr="00D45D55">
                <w:rPr>
                  <w:rFonts w:ascii="Times New Roman" w:hAnsi="Times New Roman"/>
                  <w:color w:val="0000FF"/>
                  <w:u w:val="single"/>
                  <w:lang w:val="ru-RU"/>
                </w:rPr>
                <w:t>.</w:t>
              </w:r>
              <w:r>
                <w:rPr>
                  <w:rFonts w:ascii="Times New Roman" w:hAnsi="Times New Roman"/>
                  <w:color w:val="0000FF"/>
                  <w:u w:val="single"/>
                </w:rPr>
                <w:t>edsoo</w:t>
              </w:r>
              <w:r w:rsidRPr="00D45D55">
                <w:rPr>
                  <w:rFonts w:ascii="Times New Roman" w:hAnsi="Times New Roman"/>
                  <w:color w:val="0000FF"/>
                  <w:u w:val="single"/>
                  <w:lang w:val="ru-RU"/>
                </w:rPr>
                <w:t>.</w:t>
              </w:r>
              <w:r>
                <w:rPr>
                  <w:rFonts w:ascii="Times New Roman" w:hAnsi="Times New Roman"/>
                  <w:color w:val="0000FF"/>
                  <w:u w:val="single"/>
                </w:rPr>
                <w:t>ru</w:t>
              </w:r>
              <w:r w:rsidRPr="00D45D55">
                <w:rPr>
                  <w:rFonts w:ascii="Times New Roman" w:hAnsi="Times New Roman"/>
                  <w:color w:val="0000FF"/>
                  <w:u w:val="single"/>
                  <w:lang w:val="ru-RU"/>
                </w:rPr>
                <w:t>/863</w:t>
              </w:r>
              <w:r>
                <w:rPr>
                  <w:rFonts w:ascii="Times New Roman" w:hAnsi="Times New Roman"/>
                  <w:color w:val="0000FF"/>
                  <w:u w:val="single"/>
                </w:rPr>
                <w:t>d</w:t>
              </w:r>
              <w:r w:rsidRPr="00D45D55">
                <w:rPr>
                  <w:rFonts w:ascii="Times New Roman" w:hAnsi="Times New Roman"/>
                  <w:color w:val="0000FF"/>
                  <w:u w:val="single"/>
                  <w:lang w:val="ru-RU"/>
                </w:rPr>
                <w:t>34</w:t>
              </w:r>
              <w:r>
                <w:rPr>
                  <w:rFonts w:ascii="Times New Roman" w:hAnsi="Times New Roman"/>
                  <w:color w:val="0000FF"/>
                  <w:u w:val="single"/>
                </w:rPr>
                <w:t>d</w:t>
              </w:r>
              <w:r w:rsidRPr="00D45D55">
                <w:rPr>
                  <w:rFonts w:ascii="Times New Roman" w:hAnsi="Times New Roman"/>
                  <w:color w:val="0000FF"/>
                  <w:u w:val="single"/>
                  <w:lang w:val="ru-RU"/>
                </w:rPr>
                <w:t>2</w:t>
              </w:r>
            </w:hyperlink>
          </w:p>
        </w:tc>
      </w:tr>
      <w:tr w:rsidR="00EC121C" w:rsidTr="00192895">
        <w:trPr>
          <w:trHeight w:val="144"/>
          <w:tblCellSpacing w:w="20" w:type="nil"/>
        </w:trPr>
        <w:tc>
          <w:tcPr>
            <w:tcW w:w="640" w:type="dxa"/>
            <w:tcMar>
              <w:top w:w="50" w:type="dxa"/>
              <w:left w:w="100" w:type="dxa"/>
            </w:tcMar>
            <w:vAlign w:val="center"/>
          </w:tcPr>
          <w:p w:rsidR="00EC121C" w:rsidRDefault="008C7639">
            <w:pPr>
              <w:spacing w:after="0"/>
            </w:pPr>
            <w:r>
              <w:rPr>
                <w:rFonts w:ascii="Times New Roman" w:hAnsi="Times New Roman"/>
                <w:color w:val="000000"/>
                <w:sz w:val="24"/>
              </w:rPr>
              <w:t>34</w:t>
            </w:r>
          </w:p>
        </w:tc>
        <w:tc>
          <w:tcPr>
            <w:tcW w:w="504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Резервный урок. Обобщение знаний о строении и жизнедеятельности растительного организма</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89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Default="00EC121C">
            <w:pPr>
              <w:spacing w:after="0"/>
              <w:ind w:left="135"/>
              <w:jc w:val="center"/>
            </w:pPr>
          </w:p>
        </w:tc>
        <w:tc>
          <w:tcPr>
            <w:tcW w:w="1347" w:type="dxa"/>
            <w:tcMar>
              <w:top w:w="50" w:type="dxa"/>
              <w:left w:w="100" w:type="dxa"/>
            </w:tcMar>
            <w:vAlign w:val="center"/>
          </w:tcPr>
          <w:p w:rsidR="00EC121C" w:rsidRDefault="00EC121C">
            <w:pPr>
              <w:spacing w:after="0"/>
              <w:ind w:left="135"/>
            </w:pPr>
          </w:p>
        </w:tc>
        <w:tc>
          <w:tcPr>
            <w:tcW w:w="3063" w:type="dxa"/>
            <w:tcMar>
              <w:top w:w="50" w:type="dxa"/>
              <w:left w:w="100" w:type="dxa"/>
            </w:tcMar>
            <w:vAlign w:val="center"/>
          </w:tcPr>
          <w:p w:rsidR="00EC121C" w:rsidRDefault="00EC121C">
            <w:pPr>
              <w:spacing w:after="0"/>
              <w:ind w:left="135"/>
            </w:pPr>
          </w:p>
        </w:tc>
      </w:tr>
      <w:tr w:rsidR="00EC121C" w:rsidRPr="00192895" w:rsidTr="00192895">
        <w:trPr>
          <w:trHeight w:val="144"/>
          <w:tblCellSpacing w:w="20" w:type="nil"/>
        </w:trPr>
        <w:tc>
          <w:tcPr>
            <w:tcW w:w="5680" w:type="dxa"/>
            <w:gridSpan w:val="2"/>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ОБЩЕЕ КОЛИЧЕСТВО ЧАСОВ ПО ПРОГРАММЕ</w:t>
            </w:r>
          </w:p>
        </w:tc>
        <w:tc>
          <w:tcPr>
            <w:tcW w:w="630" w:type="dxa"/>
            <w:tcMar>
              <w:top w:w="50" w:type="dxa"/>
              <w:left w:w="100" w:type="dxa"/>
            </w:tcMar>
            <w:vAlign w:val="center"/>
          </w:tcPr>
          <w:p w:rsidR="00EC121C" w:rsidRPr="00192895" w:rsidRDefault="008C7639" w:rsidP="00AD6DED">
            <w:pPr>
              <w:spacing w:after="0"/>
              <w:ind w:left="-100"/>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34 </w:t>
            </w:r>
          </w:p>
        </w:tc>
        <w:tc>
          <w:tcPr>
            <w:tcW w:w="1890" w:type="dxa"/>
            <w:tcMar>
              <w:top w:w="50" w:type="dxa"/>
              <w:left w:w="100" w:type="dxa"/>
            </w:tcMar>
            <w:vAlign w:val="center"/>
          </w:tcPr>
          <w:p w:rsidR="00EC121C" w:rsidRPr="00192895" w:rsidRDefault="00192895">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w:t>
            </w:r>
            <w:r w:rsidRPr="00192895">
              <w:rPr>
                <w:rFonts w:ascii="Times New Roman" w:hAnsi="Times New Roman" w:cs="Times New Roman"/>
                <w:color w:val="000000"/>
                <w:sz w:val="24"/>
                <w:szCs w:val="24"/>
                <w:lang w:val="ru-RU"/>
              </w:rPr>
              <w:t>2</w:t>
            </w:r>
            <w:r w:rsidR="008C7639" w:rsidRPr="00192895">
              <w:rPr>
                <w:rFonts w:ascii="Times New Roman" w:hAnsi="Times New Roman" w:cs="Times New Roman"/>
                <w:color w:val="000000"/>
                <w:sz w:val="24"/>
                <w:szCs w:val="24"/>
              </w:rPr>
              <w:t xml:space="preserve"> </w:t>
            </w: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8 </w:t>
            </w:r>
          </w:p>
        </w:tc>
        <w:tc>
          <w:tcPr>
            <w:tcW w:w="4410" w:type="dxa"/>
            <w:gridSpan w:val="2"/>
            <w:tcMar>
              <w:top w:w="50" w:type="dxa"/>
              <w:left w:w="100" w:type="dxa"/>
            </w:tcMar>
            <w:vAlign w:val="center"/>
          </w:tcPr>
          <w:p w:rsidR="00EC121C" w:rsidRPr="00192895" w:rsidRDefault="00EC121C">
            <w:pPr>
              <w:rPr>
                <w:rFonts w:ascii="Times New Roman" w:hAnsi="Times New Roman" w:cs="Times New Roman"/>
                <w:sz w:val="24"/>
                <w:szCs w:val="24"/>
              </w:rPr>
            </w:pPr>
          </w:p>
        </w:tc>
      </w:tr>
    </w:tbl>
    <w:p w:rsidR="00EC121C" w:rsidRPr="00192895" w:rsidRDefault="00EC121C">
      <w:pPr>
        <w:rPr>
          <w:rFonts w:ascii="Times New Roman" w:hAnsi="Times New Roman" w:cs="Times New Roman"/>
          <w:sz w:val="24"/>
          <w:szCs w:val="24"/>
        </w:rPr>
        <w:sectPr w:rsidR="00EC121C" w:rsidRPr="00192895" w:rsidSect="00192895">
          <w:pgSz w:w="16383" w:h="11906" w:orient="landscape"/>
          <w:pgMar w:top="1134" w:right="1107" w:bottom="1134" w:left="1170" w:header="720" w:footer="720" w:gutter="0"/>
          <w:cols w:space="720"/>
        </w:sectPr>
      </w:pPr>
    </w:p>
    <w:p w:rsidR="00EC121C" w:rsidRPr="00192895" w:rsidRDefault="008C7639">
      <w:pPr>
        <w:spacing w:after="0"/>
        <w:ind w:left="120"/>
        <w:rPr>
          <w:rFonts w:ascii="Times New Roman" w:hAnsi="Times New Roman" w:cs="Times New Roman"/>
          <w:sz w:val="24"/>
          <w:szCs w:val="24"/>
        </w:rPr>
      </w:pPr>
      <w:r w:rsidRPr="00192895">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43"/>
        <w:gridCol w:w="5107"/>
        <w:gridCol w:w="630"/>
        <w:gridCol w:w="1620"/>
        <w:gridCol w:w="1620"/>
        <w:gridCol w:w="1260"/>
        <w:gridCol w:w="3150"/>
      </w:tblGrid>
      <w:tr w:rsidR="00EC121C" w:rsidRPr="00192895" w:rsidTr="00192895">
        <w:trPr>
          <w:trHeight w:val="144"/>
          <w:tblCellSpacing w:w="20" w:type="nil"/>
        </w:trPr>
        <w:tc>
          <w:tcPr>
            <w:tcW w:w="843" w:type="dxa"/>
            <w:vMerge w:val="restart"/>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b/>
                <w:color w:val="000000"/>
                <w:sz w:val="24"/>
                <w:szCs w:val="24"/>
              </w:rPr>
              <w:t xml:space="preserve">№ п/п </w:t>
            </w:r>
          </w:p>
          <w:p w:rsidR="00EC121C" w:rsidRPr="00192895" w:rsidRDefault="00EC121C">
            <w:pPr>
              <w:spacing w:after="0"/>
              <w:ind w:left="135"/>
              <w:rPr>
                <w:rFonts w:ascii="Times New Roman" w:hAnsi="Times New Roman" w:cs="Times New Roman"/>
                <w:sz w:val="24"/>
                <w:szCs w:val="24"/>
              </w:rPr>
            </w:pPr>
          </w:p>
        </w:tc>
        <w:tc>
          <w:tcPr>
            <w:tcW w:w="5107" w:type="dxa"/>
            <w:vMerge w:val="restart"/>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b/>
                <w:color w:val="000000"/>
                <w:sz w:val="24"/>
                <w:szCs w:val="24"/>
              </w:rPr>
              <w:t xml:space="preserve">Тема урока </w:t>
            </w:r>
          </w:p>
          <w:p w:rsidR="00EC121C" w:rsidRPr="00192895" w:rsidRDefault="00EC121C">
            <w:pPr>
              <w:spacing w:after="0"/>
              <w:ind w:left="135"/>
              <w:rPr>
                <w:rFonts w:ascii="Times New Roman" w:hAnsi="Times New Roman" w:cs="Times New Roman"/>
                <w:sz w:val="24"/>
                <w:szCs w:val="24"/>
              </w:rPr>
            </w:pPr>
          </w:p>
        </w:tc>
        <w:tc>
          <w:tcPr>
            <w:tcW w:w="3870" w:type="dxa"/>
            <w:gridSpan w:val="3"/>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b/>
                <w:color w:val="000000"/>
                <w:sz w:val="24"/>
                <w:szCs w:val="24"/>
              </w:rPr>
              <w:t>Количество часов</w:t>
            </w:r>
          </w:p>
        </w:tc>
        <w:tc>
          <w:tcPr>
            <w:tcW w:w="1260" w:type="dxa"/>
            <w:vMerge w:val="restart"/>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b/>
                <w:color w:val="000000"/>
                <w:sz w:val="24"/>
                <w:szCs w:val="24"/>
              </w:rPr>
              <w:t xml:space="preserve">Дата изучения </w:t>
            </w:r>
          </w:p>
          <w:p w:rsidR="00EC121C" w:rsidRPr="00192895" w:rsidRDefault="00EC121C">
            <w:pPr>
              <w:spacing w:after="0"/>
              <w:ind w:left="135"/>
              <w:rPr>
                <w:rFonts w:ascii="Times New Roman" w:hAnsi="Times New Roman" w:cs="Times New Roman"/>
                <w:sz w:val="24"/>
                <w:szCs w:val="24"/>
              </w:rPr>
            </w:pPr>
          </w:p>
        </w:tc>
        <w:tc>
          <w:tcPr>
            <w:tcW w:w="3150" w:type="dxa"/>
            <w:vMerge w:val="restart"/>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b/>
                <w:color w:val="000000"/>
                <w:sz w:val="24"/>
                <w:szCs w:val="24"/>
              </w:rPr>
              <w:t xml:space="preserve">Электронные цифровые образовательные ресурсы </w:t>
            </w:r>
          </w:p>
          <w:p w:rsidR="00EC121C" w:rsidRPr="00192895" w:rsidRDefault="00EC121C">
            <w:pPr>
              <w:spacing w:after="0"/>
              <w:ind w:left="135"/>
              <w:rPr>
                <w:rFonts w:ascii="Times New Roman" w:hAnsi="Times New Roman" w:cs="Times New Roman"/>
                <w:sz w:val="24"/>
                <w:szCs w:val="24"/>
              </w:rPr>
            </w:pPr>
          </w:p>
        </w:tc>
      </w:tr>
      <w:tr w:rsidR="00EC121C" w:rsidRPr="00192895" w:rsidTr="00192895">
        <w:trPr>
          <w:trHeight w:val="144"/>
          <w:tblCellSpacing w:w="20" w:type="nil"/>
        </w:trPr>
        <w:tc>
          <w:tcPr>
            <w:tcW w:w="843" w:type="dxa"/>
            <w:vMerge/>
            <w:tcBorders>
              <w:top w:val="nil"/>
            </w:tcBorders>
            <w:tcMar>
              <w:top w:w="50" w:type="dxa"/>
              <w:left w:w="100" w:type="dxa"/>
            </w:tcMar>
          </w:tcPr>
          <w:p w:rsidR="00EC121C" w:rsidRPr="00192895" w:rsidRDefault="00EC121C">
            <w:pPr>
              <w:rPr>
                <w:rFonts w:ascii="Times New Roman" w:hAnsi="Times New Roman" w:cs="Times New Roman"/>
                <w:sz w:val="24"/>
                <w:szCs w:val="24"/>
              </w:rPr>
            </w:pPr>
          </w:p>
        </w:tc>
        <w:tc>
          <w:tcPr>
            <w:tcW w:w="5107" w:type="dxa"/>
            <w:vMerge/>
            <w:tcBorders>
              <w:top w:val="nil"/>
            </w:tcBorders>
            <w:tcMar>
              <w:top w:w="50" w:type="dxa"/>
              <w:left w:w="100" w:type="dxa"/>
            </w:tcMar>
          </w:tcPr>
          <w:p w:rsidR="00EC121C" w:rsidRPr="00192895" w:rsidRDefault="00EC121C">
            <w:pPr>
              <w:rPr>
                <w:rFonts w:ascii="Times New Roman" w:hAnsi="Times New Roman" w:cs="Times New Roman"/>
                <w:sz w:val="24"/>
                <w:szCs w:val="24"/>
              </w:rPr>
            </w:pPr>
          </w:p>
        </w:tc>
        <w:tc>
          <w:tcPr>
            <w:tcW w:w="630" w:type="dxa"/>
            <w:tcMar>
              <w:top w:w="50" w:type="dxa"/>
              <w:left w:w="100" w:type="dxa"/>
            </w:tcMar>
            <w:vAlign w:val="center"/>
          </w:tcPr>
          <w:p w:rsidR="00EC121C" w:rsidRPr="00192895" w:rsidRDefault="008C7639" w:rsidP="00AD6DED">
            <w:pPr>
              <w:spacing w:after="0"/>
              <w:ind w:left="-109" w:right="-108"/>
              <w:rPr>
                <w:rFonts w:ascii="Times New Roman" w:hAnsi="Times New Roman" w:cs="Times New Roman"/>
                <w:sz w:val="24"/>
                <w:szCs w:val="24"/>
              </w:rPr>
            </w:pPr>
            <w:r w:rsidRPr="00192895">
              <w:rPr>
                <w:rFonts w:ascii="Times New Roman" w:hAnsi="Times New Roman" w:cs="Times New Roman"/>
                <w:b/>
                <w:color w:val="000000"/>
                <w:sz w:val="24"/>
                <w:szCs w:val="24"/>
              </w:rPr>
              <w:t xml:space="preserve">Всего </w:t>
            </w:r>
          </w:p>
          <w:p w:rsidR="00EC121C" w:rsidRPr="00192895" w:rsidRDefault="00EC121C" w:rsidP="00AD6DED">
            <w:pPr>
              <w:spacing w:after="0"/>
              <w:ind w:left="-109"/>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rsidP="00AD6DED">
            <w:pPr>
              <w:spacing w:after="0"/>
              <w:ind w:left="-109"/>
              <w:rPr>
                <w:rFonts w:ascii="Times New Roman" w:hAnsi="Times New Roman" w:cs="Times New Roman"/>
                <w:sz w:val="24"/>
                <w:szCs w:val="24"/>
              </w:rPr>
            </w:pPr>
            <w:r w:rsidRPr="00192895">
              <w:rPr>
                <w:rFonts w:ascii="Times New Roman" w:hAnsi="Times New Roman" w:cs="Times New Roman"/>
                <w:b/>
                <w:color w:val="000000"/>
                <w:sz w:val="24"/>
                <w:szCs w:val="24"/>
              </w:rPr>
              <w:t xml:space="preserve">Контрольные работы </w:t>
            </w:r>
          </w:p>
          <w:p w:rsidR="00EC121C" w:rsidRPr="00192895" w:rsidRDefault="00EC121C" w:rsidP="00AD6DED">
            <w:pPr>
              <w:spacing w:after="0"/>
              <w:ind w:left="-109"/>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rsidP="00AD6DED">
            <w:pPr>
              <w:spacing w:after="0"/>
              <w:ind w:right="-198"/>
              <w:rPr>
                <w:rFonts w:ascii="Times New Roman" w:hAnsi="Times New Roman" w:cs="Times New Roman"/>
                <w:sz w:val="24"/>
                <w:szCs w:val="24"/>
              </w:rPr>
            </w:pPr>
            <w:r w:rsidRPr="00192895">
              <w:rPr>
                <w:rFonts w:ascii="Times New Roman" w:hAnsi="Times New Roman" w:cs="Times New Roman"/>
                <w:b/>
                <w:color w:val="000000"/>
                <w:sz w:val="24"/>
                <w:szCs w:val="24"/>
              </w:rPr>
              <w:t xml:space="preserve">Практические работы </w:t>
            </w:r>
          </w:p>
          <w:p w:rsidR="00EC121C" w:rsidRPr="00192895" w:rsidRDefault="00EC121C">
            <w:pPr>
              <w:spacing w:after="0"/>
              <w:ind w:left="135"/>
              <w:rPr>
                <w:rFonts w:ascii="Times New Roman" w:hAnsi="Times New Roman" w:cs="Times New Roman"/>
                <w:sz w:val="24"/>
                <w:szCs w:val="24"/>
              </w:rPr>
            </w:pPr>
          </w:p>
        </w:tc>
        <w:tc>
          <w:tcPr>
            <w:tcW w:w="1260" w:type="dxa"/>
            <w:vMerge/>
            <w:tcBorders>
              <w:top w:val="nil"/>
            </w:tcBorders>
            <w:tcMar>
              <w:top w:w="50" w:type="dxa"/>
              <w:left w:w="100" w:type="dxa"/>
            </w:tcMar>
          </w:tcPr>
          <w:p w:rsidR="00EC121C" w:rsidRPr="00192895" w:rsidRDefault="00EC121C">
            <w:pPr>
              <w:rPr>
                <w:rFonts w:ascii="Times New Roman" w:hAnsi="Times New Roman" w:cs="Times New Roman"/>
                <w:sz w:val="24"/>
                <w:szCs w:val="24"/>
              </w:rPr>
            </w:pPr>
          </w:p>
        </w:tc>
        <w:tc>
          <w:tcPr>
            <w:tcW w:w="3150" w:type="dxa"/>
            <w:vMerge/>
            <w:tcBorders>
              <w:top w:val="nil"/>
            </w:tcBorders>
            <w:tcMar>
              <w:top w:w="50" w:type="dxa"/>
              <w:left w:w="100" w:type="dxa"/>
            </w:tcMar>
          </w:tcPr>
          <w:p w:rsidR="00EC121C" w:rsidRPr="00192895" w:rsidRDefault="00EC121C">
            <w:pPr>
              <w:rPr>
                <w:rFonts w:ascii="Times New Roman" w:hAnsi="Times New Roman" w:cs="Times New Roman"/>
                <w:sz w:val="24"/>
                <w:szCs w:val="24"/>
              </w:rPr>
            </w:pPr>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Многообразие организмов и их классификация</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45">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4314</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Систематика растений</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46">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449</w:t>
              </w:r>
              <w:r w:rsidRPr="00192895">
                <w:rPr>
                  <w:rFonts w:ascii="Times New Roman" w:hAnsi="Times New Roman" w:cs="Times New Roman"/>
                  <w:color w:val="0000FF"/>
                  <w:sz w:val="24"/>
                  <w:szCs w:val="24"/>
                  <w:u w:val="single"/>
                </w:rPr>
                <w:t>a</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3</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47">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46</w:t>
              </w:r>
              <w:r w:rsidRPr="00192895">
                <w:rPr>
                  <w:rFonts w:ascii="Times New Roman" w:hAnsi="Times New Roman" w:cs="Times New Roman"/>
                  <w:color w:val="0000FF"/>
                  <w:sz w:val="24"/>
                  <w:szCs w:val="24"/>
                  <w:u w:val="single"/>
                </w:rPr>
                <w:t>a</w:t>
              </w:r>
              <w:r w:rsidRPr="00D45D55">
                <w:rPr>
                  <w:rFonts w:ascii="Times New Roman" w:hAnsi="Times New Roman" w:cs="Times New Roman"/>
                  <w:color w:val="0000FF"/>
                  <w:sz w:val="24"/>
                  <w:szCs w:val="24"/>
                  <w:u w:val="single"/>
                  <w:lang w:val="ru-RU"/>
                </w:rPr>
                <w:t>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4</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48">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4832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5</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Низшие растения. Бурые и красные водоросли</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49">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499</w:t>
              </w:r>
              <w:r w:rsidRPr="00192895">
                <w:rPr>
                  <w:rFonts w:ascii="Times New Roman" w:hAnsi="Times New Roman" w:cs="Times New Roman"/>
                  <w:color w:val="0000FF"/>
                  <w:sz w:val="24"/>
                  <w:szCs w:val="24"/>
                  <w:u w:val="single"/>
                </w:rPr>
                <w:t>a</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6</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Высшие споровые растения</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0">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w:t>
              </w:r>
              <w:r w:rsidRPr="00192895">
                <w:rPr>
                  <w:rFonts w:ascii="Times New Roman" w:hAnsi="Times New Roman" w:cs="Times New Roman"/>
                  <w:color w:val="0000FF"/>
                  <w:sz w:val="24"/>
                  <w:szCs w:val="24"/>
                  <w:u w:val="single"/>
                </w:rPr>
                <w:t>fc</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7</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Общая характеристика и строение мхов. Практическая работа «Изучение внешнего строения мхов (на местных видах)»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1">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w:t>
              </w:r>
              <w:r w:rsidRPr="00192895">
                <w:rPr>
                  <w:rFonts w:ascii="Times New Roman" w:hAnsi="Times New Roman" w:cs="Times New Roman"/>
                  <w:color w:val="0000FF"/>
                  <w:sz w:val="24"/>
                  <w:szCs w:val="24"/>
                  <w:u w:val="single"/>
                </w:rPr>
                <w:t>b</w:t>
              </w:r>
              <w:r w:rsidRPr="00D45D55">
                <w:rPr>
                  <w:rFonts w:ascii="Times New Roman" w:hAnsi="Times New Roman" w:cs="Times New Roman"/>
                  <w:color w:val="0000FF"/>
                  <w:sz w:val="24"/>
                  <w:szCs w:val="24"/>
                  <w:u w:val="single"/>
                  <w:lang w:val="ru-RU"/>
                </w:rPr>
                <w:t>02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8</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Цикл развития мхов. Роль мхов в природе и деятельности человека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2">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e</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9</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Общая характеристика папоротникообразных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3">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4</w:t>
              </w:r>
              <w:r w:rsidRPr="00192895">
                <w:rPr>
                  <w:rFonts w:ascii="Times New Roman" w:hAnsi="Times New Roman" w:cs="Times New Roman"/>
                  <w:color w:val="0000FF"/>
                  <w:sz w:val="24"/>
                  <w:szCs w:val="24"/>
                  <w:u w:val="single"/>
                </w:rPr>
                <w:t>fc</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lastRenderedPageBreak/>
              <w:t>10</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Особенности строения и жизнедеятельности плаунов, хвощей и папоротников. </w:t>
            </w:r>
            <w:r w:rsidRPr="00192895">
              <w:rPr>
                <w:rFonts w:ascii="Times New Roman" w:hAnsi="Times New Roman" w:cs="Times New Roman"/>
                <w:color w:val="000000"/>
                <w:sz w:val="24"/>
                <w:szCs w:val="24"/>
              </w:rPr>
              <w:t>Практическая работа «Изучение внешнего строения папоротника или хвоща»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4">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512</w:t>
              </w:r>
              <w:r w:rsidRPr="00192895">
                <w:rPr>
                  <w:rFonts w:ascii="Times New Roman" w:hAnsi="Times New Roman" w:cs="Times New Roman"/>
                  <w:color w:val="0000FF"/>
                  <w:sz w:val="24"/>
                  <w:szCs w:val="24"/>
                  <w:u w:val="single"/>
                </w:rPr>
                <w:t>e</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11</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Размножение и цикл развития папоротникообразных. Значение папоротникообразных в природе и жизни человека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5">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5282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12</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6">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55</w:t>
              </w:r>
              <w:r w:rsidRPr="00192895">
                <w:rPr>
                  <w:rFonts w:ascii="Times New Roman" w:hAnsi="Times New Roman" w:cs="Times New Roman"/>
                  <w:color w:val="0000FF"/>
                  <w:sz w:val="24"/>
                  <w:szCs w:val="24"/>
                  <w:u w:val="single"/>
                </w:rPr>
                <w:t>a</w:t>
              </w:r>
              <w:r w:rsidRPr="00D45D55">
                <w:rPr>
                  <w:rFonts w:ascii="Times New Roman" w:hAnsi="Times New Roman" w:cs="Times New Roman"/>
                  <w:color w:val="0000FF"/>
                  <w:sz w:val="24"/>
                  <w:szCs w:val="24"/>
                  <w:u w:val="single"/>
                  <w:lang w:val="ru-RU"/>
                </w:rPr>
                <w:t>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13</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Значение хвойных растений в природе и жизни человека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7">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5714</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14</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Особенности строения и жизнедеятельности покрытосеменных растений. </w:t>
            </w:r>
            <w:r w:rsidRPr="00192895">
              <w:rPr>
                <w:rFonts w:ascii="Times New Roman" w:hAnsi="Times New Roman" w:cs="Times New Roman"/>
                <w:color w:val="000000"/>
                <w:sz w:val="24"/>
                <w:szCs w:val="24"/>
              </w:rPr>
              <w:t>Практическая работа «Изучение внешнего строения покрытосеменных растений»</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8">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5868</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15</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Классификация и цикл развития покрытосеменных растений</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59">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a</w:t>
              </w:r>
              <w:r w:rsidRPr="00D45D55">
                <w:rPr>
                  <w:rFonts w:ascii="Times New Roman" w:hAnsi="Times New Roman" w:cs="Times New Roman"/>
                  <w:color w:val="0000FF"/>
                  <w:sz w:val="24"/>
                  <w:szCs w:val="24"/>
                  <w:u w:val="single"/>
                  <w:lang w:val="ru-RU"/>
                </w:rPr>
                <w:t>02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16</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60">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b</w:t>
              </w:r>
              <w:r w:rsidRPr="00D45D55">
                <w:rPr>
                  <w:rFonts w:ascii="Times New Roman" w:hAnsi="Times New Roman" w:cs="Times New Roman"/>
                  <w:color w:val="0000FF"/>
                  <w:sz w:val="24"/>
                  <w:szCs w:val="24"/>
                  <w:u w:val="single"/>
                  <w:lang w:val="ru-RU"/>
                </w:rPr>
                <w:t>88</w:t>
              </w:r>
            </w:hyperlink>
            <w:r w:rsidRPr="00D45D55">
              <w:rPr>
                <w:rFonts w:ascii="Times New Roman" w:hAnsi="Times New Roman" w:cs="Times New Roman"/>
                <w:color w:val="000000"/>
                <w:sz w:val="24"/>
                <w:szCs w:val="24"/>
                <w:lang w:val="ru-RU"/>
              </w:rPr>
              <w:t xml:space="preserve"> </w:t>
            </w:r>
            <w:hyperlink r:id="rId61">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dae</w:t>
              </w:r>
            </w:hyperlink>
            <w:r w:rsidRPr="00D45D55">
              <w:rPr>
                <w:rFonts w:ascii="Times New Roman" w:hAnsi="Times New Roman" w:cs="Times New Roman"/>
                <w:color w:val="000000"/>
                <w:sz w:val="24"/>
                <w:szCs w:val="24"/>
                <w:lang w:val="ru-RU"/>
              </w:rPr>
              <w:t xml:space="preserve"> </w:t>
            </w:r>
            <w:hyperlink r:id="rId62">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f</w:t>
              </w:r>
              <w:r w:rsidRPr="00D45D55">
                <w:rPr>
                  <w:rFonts w:ascii="Times New Roman" w:hAnsi="Times New Roman" w:cs="Times New Roman"/>
                  <w:color w:val="0000FF"/>
                  <w:sz w:val="24"/>
                  <w:szCs w:val="24"/>
                  <w:u w:val="single"/>
                  <w:lang w:val="ru-RU"/>
                </w:rPr>
                <w:t>20</w:t>
              </w:r>
            </w:hyperlink>
            <w:r w:rsidRPr="00D45D55">
              <w:rPr>
                <w:rFonts w:ascii="Times New Roman" w:hAnsi="Times New Roman" w:cs="Times New Roman"/>
                <w:color w:val="000000"/>
                <w:sz w:val="24"/>
                <w:szCs w:val="24"/>
                <w:lang w:val="ru-RU"/>
              </w:rPr>
              <w:t xml:space="preserve"> </w:t>
            </w:r>
            <w:hyperlink r:id="rId63">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607</w:t>
              </w:r>
              <w:r w:rsidRPr="00192895">
                <w:rPr>
                  <w:rFonts w:ascii="Times New Roman" w:hAnsi="Times New Roman" w:cs="Times New Roman"/>
                  <w:color w:val="0000FF"/>
                  <w:sz w:val="24"/>
                  <w:szCs w:val="24"/>
                  <w:u w:val="single"/>
                </w:rPr>
                <w:t>e</w:t>
              </w:r>
            </w:hyperlink>
            <w:r w:rsidRPr="00D45D55">
              <w:rPr>
                <w:rFonts w:ascii="Times New Roman" w:hAnsi="Times New Roman" w:cs="Times New Roman"/>
                <w:color w:val="000000"/>
                <w:sz w:val="24"/>
                <w:szCs w:val="24"/>
                <w:lang w:val="ru-RU"/>
              </w:rPr>
              <w:t xml:space="preserve"> </w:t>
            </w:r>
            <w:hyperlink r:id="rId64">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61</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17</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Семейства класса двудольные Практическая работа «Изучение признаков представителей </w:t>
            </w:r>
            <w:r w:rsidRPr="00D45D55">
              <w:rPr>
                <w:rFonts w:ascii="Times New Roman" w:hAnsi="Times New Roman" w:cs="Times New Roman"/>
                <w:color w:val="000000"/>
                <w:sz w:val="24"/>
                <w:szCs w:val="24"/>
                <w:lang w:val="ru-RU"/>
              </w:rPr>
              <w:lastRenderedPageBreak/>
              <w:t>семейств: Мотыльковые (Бобовые), Паслёновые, Сложноцветные (Астровые) на гербарных и натуральных образцах»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lastRenderedPageBreak/>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65">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b</w:t>
              </w:r>
              <w:r w:rsidRPr="00D45D55">
                <w:rPr>
                  <w:rFonts w:ascii="Times New Roman" w:hAnsi="Times New Roman" w:cs="Times New Roman"/>
                  <w:color w:val="0000FF"/>
                  <w:sz w:val="24"/>
                  <w:szCs w:val="24"/>
                  <w:u w:val="single"/>
                  <w:lang w:val="ru-RU"/>
                </w:rPr>
                <w:t>88</w:t>
              </w:r>
            </w:hyperlink>
            <w:r w:rsidRPr="00D45D55">
              <w:rPr>
                <w:rFonts w:ascii="Times New Roman" w:hAnsi="Times New Roman" w:cs="Times New Roman"/>
                <w:color w:val="000000"/>
                <w:sz w:val="24"/>
                <w:szCs w:val="24"/>
                <w:lang w:val="ru-RU"/>
              </w:rPr>
              <w:t xml:space="preserve"> </w:t>
            </w:r>
            <w:hyperlink r:id="rId66">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dae</w:t>
              </w:r>
            </w:hyperlink>
            <w:r w:rsidRPr="00D45D55">
              <w:rPr>
                <w:rFonts w:ascii="Times New Roman" w:hAnsi="Times New Roman" w:cs="Times New Roman"/>
                <w:color w:val="000000"/>
                <w:sz w:val="24"/>
                <w:szCs w:val="24"/>
                <w:lang w:val="ru-RU"/>
              </w:rPr>
              <w:t xml:space="preserve"> </w:t>
            </w:r>
            <w:hyperlink r:id="rId67">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f</w:t>
              </w:r>
              <w:r w:rsidRPr="00D45D55">
                <w:rPr>
                  <w:rFonts w:ascii="Times New Roman" w:hAnsi="Times New Roman" w:cs="Times New Roman"/>
                  <w:color w:val="0000FF"/>
                  <w:sz w:val="24"/>
                  <w:szCs w:val="24"/>
                  <w:u w:val="single"/>
                  <w:lang w:val="ru-RU"/>
                </w:rPr>
                <w:t>20</w:t>
              </w:r>
            </w:hyperlink>
            <w:r w:rsidRPr="00D45D55">
              <w:rPr>
                <w:rFonts w:ascii="Times New Roman" w:hAnsi="Times New Roman" w:cs="Times New Roman"/>
                <w:color w:val="000000"/>
                <w:sz w:val="24"/>
                <w:szCs w:val="24"/>
                <w:lang w:val="ru-RU"/>
              </w:rPr>
              <w:t xml:space="preserve"> </w:t>
            </w:r>
            <w:hyperlink r:id="rId68">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607</w:t>
              </w:r>
              <w:r w:rsidRPr="00192895">
                <w:rPr>
                  <w:rFonts w:ascii="Times New Roman" w:hAnsi="Times New Roman" w:cs="Times New Roman"/>
                  <w:color w:val="0000FF"/>
                  <w:sz w:val="24"/>
                  <w:szCs w:val="24"/>
                  <w:u w:val="single"/>
                </w:rPr>
                <w:t>e</w:t>
              </w:r>
            </w:hyperlink>
            <w:r w:rsidRPr="00D45D55">
              <w:rPr>
                <w:rFonts w:ascii="Times New Roman" w:hAnsi="Times New Roman" w:cs="Times New Roman"/>
                <w:color w:val="000000"/>
                <w:sz w:val="24"/>
                <w:szCs w:val="24"/>
                <w:lang w:val="ru-RU"/>
              </w:rPr>
              <w:t xml:space="preserve"> </w:t>
            </w:r>
            <w:hyperlink r:id="rId69">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61</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lastRenderedPageBreak/>
              <w:t>18</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70">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b</w:t>
              </w:r>
              <w:r w:rsidRPr="00D45D55">
                <w:rPr>
                  <w:rFonts w:ascii="Times New Roman" w:hAnsi="Times New Roman" w:cs="Times New Roman"/>
                  <w:color w:val="0000FF"/>
                  <w:sz w:val="24"/>
                  <w:szCs w:val="24"/>
                  <w:u w:val="single"/>
                  <w:lang w:val="ru-RU"/>
                </w:rPr>
                <w:t>88</w:t>
              </w:r>
            </w:hyperlink>
            <w:r w:rsidRPr="00D45D55">
              <w:rPr>
                <w:rFonts w:ascii="Times New Roman" w:hAnsi="Times New Roman" w:cs="Times New Roman"/>
                <w:color w:val="000000"/>
                <w:sz w:val="24"/>
                <w:szCs w:val="24"/>
                <w:lang w:val="ru-RU"/>
              </w:rPr>
              <w:t xml:space="preserve"> </w:t>
            </w:r>
            <w:hyperlink r:id="rId71">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dae</w:t>
              </w:r>
            </w:hyperlink>
            <w:r w:rsidRPr="00D45D55">
              <w:rPr>
                <w:rFonts w:ascii="Times New Roman" w:hAnsi="Times New Roman" w:cs="Times New Roman"/>
                <w:color w:val="000000"/>
                <w:sz w:val="24"/>
                <w:szCs w:val="24"/>
                <w:lang w:val="ru-RU"/>
              </w:rPr>
              <w:t xml:space="preserve"> </w:t>
            </w:r>
            <w:hyperlink r:id="rId72">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5</w:t>
              </w:r>
              <w:r w:rsidRPr="00192895">
                <w:rPr>
                  <w:rFonts w:ascii="Times New Roman" w:hAnsi="Times New Roman" w:cs="Times New Roman"/>
                  <w:color w:val="0000FF"/>
                  <w:sz w:val="24"/>
                  <w:szCs w:val="24"/>
                  <w:u w:val="single"/>
                </w:rPr>
                <w:t>f</w:t>
              </w:r>
              <w:r w:rsidRPr="00D45D55">
                <w:rPr>
                  <w:rFonts w:ascii="Times New Roman" w:hAnsi="Times New Roman" w:cs="Times New Roman"/>
                  <w:color w:val="0000FF"/>
                  <w:sz w:val="24"/>
                  <w:szCs w:val="24"/>
                  <w:u w:val="single"/>
                  <w:lang w:val="ru-RU"/>
                </w:rPr>
                <w:t>20</w:t>
              </w:r>
            </w:hyperlink>
            <w:r w:rsidRPr="00D45D55">
              <w:rPr>
                <w:rFonts w:ascii="Times New Roman" w:hAnsi="Times New Roman" w:cs="Times New Roman"/>
                <w:color w:val="000000"/>
                <w:sz w:val="24"/>
                <w:szCs w:val="24"/>
                <w:lang w:val="ru-RU"/>
              </w:rPr>
              <w:t xml:space="preserve"> </w:t>
            </w:r>
            <w:hyperlink r:id="rId73">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607</w:t>
              </w:r>
              <w:r w:rsidRPr="00192895">
                <w:rPr>
                  <w:rFonts w:ascii="Times New Roman" w:hAnsi="Times New Roman" w:cs="Times New Roman"/>
                  <w:color w:val="0000FF"/>
                  <w:sz w:val="24"/>
                  <w:szCs w:val="24"/>
                  <w:u w:val="single"/>
                </w:rPr>
                <w:t>e</w:t>
              </w:r>
            </w:hyperlink>
            <w:r w:rsidRPr="00D45D55">
              <w:rPr>
                <w:rFonts w:ascii="Times New Roman" w:hAnsi="Times New Roman" w:cs="Times New Roman"/>
                <w:color w:val="000000"/>
                <w:sz w:val="24"/>
                <w:szCs w:val="24"/>
                <w:lang w:val="ru-RU"/>
              </w:rPr>
              <w:t xml:space="preserve"> </w:t>
            </w:r>
            <w:hyperlink r:id="rId74">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61</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19</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Культурные представители семейств покрытосеменных, их использование человеком</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75">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634</w:t>
              </w:r>
              <w:r w:rsidRPr="00192895">
                <w:rPr>
                  <w:rFonts w:ascii="Times New Roman" w:hAnsi="Times New Roman" w:cs="Times New Roman"/>
                  <w:color w:val="0000FF"/>
                  <w:sz w:val="24"/>
                  <w:szCs w:val="24"/>
                  <w:u w:val="single"/>
                </w:rPr>
                <w:t>e</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20</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Эволюционное развитие растительного мира на Земле</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76">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651</w:t>
              </w:r>
              <w:r w:rsidRPr="00192895">
                <w:rPr>
                  <w:rFonts w:ascii="Times New Roman" w:hAnsi="Times New Roman" w:cs="Times New Roman"/>
                  <w:color w:val="0000FF"/>
                  <w:sz w:val="24"/>
                  <w:szCs w:val="24"/>
                  <w:u w:val="single"/>
                </w:rPr>
                <w:t>a</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21</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Этапы развития наземных растений основных систематических групп</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77">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668</w:t>
              </w:r>
              <w:r w:rsidRPr="00192895">
                <w:rPr>
                  <w:rFonts w:ascii="Times New Roman" w:hAnsi="Times New Roman" w:cs="Times New Roman"/>
                  <w:color w:val="0000FF"/>
                  <w:sz w:val="24"/>
                  <w:szCs w:val="24"/>
                  <w:u w:val="single"/>
                </w:rPr>
                <w:t>c</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22</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Растения и среда обитания. Экологические факторы</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78">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67</w:t>
              </w:r>
              <w:r w:rsidRPr="00192895">
                <w:rPr>
                  <w:rFonts w:ascii="Times New Roman" w:hAnsi="Times New Roman" w:cs="Times New Roman"/>
                  <w:color w:val="0000FF"/>
                  <w:sz w:val="24"/>
                  <w:szCs w:val="24"/>
                  <w:u w:val="single"/>
                </w:rPr>
                <w:t>ea</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23</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Растительные сообщества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79">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695</w:t>
              </w:r>
              <w:r w:rsidRPr="00192895">
                <w:rPr>
                  <w:rFonts w:ascii="Times New Roman" w:hAnsi="Times New Roman" w:cs="Times New Roman"/>
                  <w:color w:val="0000FF"/>
                  <w:sz w:val="24"/>
                  <w:szCs w:val="24"/>
                  <w:u w:val="single"/>
                </w:rPr>
                <w:t>c</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24</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Структура растительного сообщества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0">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695</w:t>
              </w:r>
              <w:r w:rsidRPr="00192895">
                <w:rPr>
                  <w:rFonts w:ascii="Times New Roman" w:hAnsi="Times New Roman" w:cs="Times New Roman"/>
                  <w:color w:val="0000FF"/>
                  <w:sz w:val="24"/>
                  <w:szCs w:val="24"/>
                  <w:u w:val="single"/>
                </w:rPr>
                <w:t>c</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25</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Культурные растения и их происхождение. </w:t>
            </w:r>
            <w:r w:rsidRPr="00192895">
              <w:rPr>
                <w:rFonts w:ascii="Times New Roman" w:hAnsi="Times New Roman" w:cs="Times New Roman"/>
                <w:color w:val="000000"/>
                <w:sz w:val="24"/>
                <w:szCs w:val="24"/>
              </w:rPr>
              <w:t>Культурные растения сельскохозяйственных угодий</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1">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w:t>
              </w:r>
              <w:r w:rsidRPr="00192895">
                <w:rPr>
                  <w:rFonts w:ascii="Times New Roman" w:hAnsi="Times New Roman" w:cs="Times New Roman"/>
                  <w:color w:val="0000FF"/>
                  <w:sz w:val="24"/>
                  <w:szCs w:val="24"/>
                  <w:u w:val="single"/>
                </w:rPr>
                <w:t>cc</w:t>
              </w:r>
              <w:r w:rsidRPr="00D45D55">
                <w:rPr>
                  <w:rFonts w:ascii="Times New Roman" w:hAnsi="Times New Roman" w:cs="Times New Roman"/>
                  <w:color w:val="0000FF"/>
                  <w:sz w:val="24"/>
                  <w:szCs w:val="24"/>
                  <w:u w:val="single"/>
                  <w:lang w:val="ru-RU"/>
                </w:rPr>
                <w:t>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26</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Растения города. Декоративное цветоводство</w:t>
            </w:r>
            <w:r w:rsidR="00192895" w:rsidRPr="00192895">
              <w:rPr>
                <w:rFonts w:ascii="Times New Roman" w:hAnsi="Times New Roman" w:cs="Times New Roman"/>
                <w:color w:val="000000"/>
                <w:sz w:val="24"/>
                <w:szCs w:val="24"/>
                <w:lang w:val="ru-RU"/>
              </w:rPr>
              <w:t>.</w:t>
            </w:r>
            <w:r w:rsidR="00192895" w:rsidRPr="00D45D55">
              <w:rPr>
                <w:rFonts w:ascii="Times New Roman" w:hAnsi="Times New Roman" w:cs="Times New Roman"/>
                <w:color w:val="000000"/>
                <w:sz w:val="24"/>
                <w:szCs w:val="24"/>
                <w:lang w:val="ru-RU"/>
              </w:rPr>
              <w:t xml:space="preserve"> Охрана растительного мира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192895">
            <w:pPr>
              <w:spacing w:after="0"/>
              <w:ind w:left="135"/>
              <w:jc w:val="center"/>
              <w:rPr>
                <w:rFonts w:ascii="Times New Roman" w:hAnsi="Times New Roman" w:cs="Times New Roman"/>
                <w:sz w:val="24"/>
                <w:szCs w:val="24"/>
                <w:lang w:val="ru-RU"/>
              </w:rPr>
            </w:pPr>
            <w:r w:rsidRPr="00192895">
              <w:rPr>
                <w:rFonts w:ascii="Times New Roman" w:hAnsi="Times New Roman" w:cs="Times New Roman"/>
                <w:sz w:val="24"/>
                <w:szCs w:val="24"/>
                <w:lang w:val="ru-RU"/>
              </w:rPr>
              <w:t>1</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2">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2</w:t>
              </w:r>
              <w:r w:rsidRPr="00192895">
                <w:rPr>
                  <w:rFonts w:ascii="Times New Roman" w:hAnsi="Times New Roman" w:cs="Times New Roman"/>
                  <w:color w:val="0000FF"/>
                  <w:sz w:val="24"/>
                  <w:szCs w:val="24"/>
                  <w:u w:val="single"/>
                </w:rPr>
                <w:t>a</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lastRenderedPageBreak/>
              <w:t>27</w:t>
            </w:r>
          </w:p>
        </w:tc>
        <w:tc>
          <w:tcPr>
            <w:tcW w:w="5107" w:type="dxa"/>
            <w:tcMar>
              <w:top w:w="50" w:type="dxa"/>
              <w:left w:w="100" w:type="dxa"/>
            </w:tcMar>
            <w:vAlign w:val="center"/>
          </w:tcPr>
          <w:p w:rsidR="00EC121C" w:rsidRPr="00192895" w:rsidRDefault="00192895">
            <w:pPr>
              <w:spacing w:after="0"/>
              <w:ind w:left="135"/>
              <w:rPr>
                <w:rFonts w:ascii="Times New Roman" w:hAnsi="Times New Roman" w:cs="Times New Roman"/>
                <w:sz w:val="24"/>
                <w:szCs w:val="24"/>
                <w:lang w:val="ru-RU"/>
              </w:rPr>
            </w:pPr>
            <w:r w:rsidRPr="00192895">
              <w:rPr>
                <w:rFonts w:ascii="Times New Roman" w:hAnsi="Times New Roman" w:cs="Times New Roman"/>
                <w:sz w:val="24"/>
                <w:szCs w:val="24"/>
                <w:lang w:val="ru-RU"/>
              </w:rPr>
              <w:t>Обобщение по темам «Эволющионное развитие растений» и «Растительные сообщества»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3">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6</w:t>
              </w:r>
              <w:r w:rsidRPr="00192895">
                <w:rPr>
                  <w:rFonts w:ascii="Times New Roman" w:hAnsi="Times New Roman" w:cs="Times New Roman"/>
                  <w:color w:val="0000FF"/>
                  <w:sz w:val="24"/>
                  <w:szCs w:val="24"/>
                  <w:u w:val="single"/>
                </w:rPr>
                <w:t>f</w:t>
              </w:r>
              <w:r w:rsidRPr="00D45D55">
                <w:rPr>
                  <w:rFonts w:ascii="Times New Roman" w:hAnsi="Times New Roman" w:cs="Times New Roman"/>
                  <w:color w:val="0000FF"/>
                  <w:sz w:val="24"/>
                  <w:szCs w:val="24"/>
                  <w:u w:val="single"/>
                  <w:lang w:val="ru-RU"/>
                </w:rPr>
                <w:t>88</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28</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4">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75</w:t>
              </w:r>
              <w:r w:rsidRPr="00192895">
                <w:rPr>
                  <w:rFonts w:ascii="Times New Roman" w:hAnsi="Times New Roman" w:cs="Times New Roman"/>
                  <w:color w:val="0000FF"/>
                  <w:sz w:val="24"/>
                  <w:szCs w:val="24"/>
                  <w:u w:val="single"/>
                </w:rPr>
                <w:t>f</w:t>
              </w:r>
              <w:r w:rsidRPr="00D45D55">
                <w:rPr>
                  <w:rFonts w:ascii="Times New Roman" w:hAnsi="Times New Roman" w:cs="Times New Roman"/>
                  <w:color w:val="0000FF"/>
                  <w:sz w:val="24"/>
                  <w:szCs w:val="24"/>
                  <w:u w:val="single"/>
                  <w:lang w:val="ru-RU"/>
                </w:rPr>
                <w:t>0</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29</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Роль бактерий в природе и жизни человека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5">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75</w:t>
              </w:r>
              <w:r w:rsidRPr="00192895">
                <w:rPr>
                  <w:rFonts w:ascii="Times New Roman" w:hAnsi="Times New Roman" w:cs="Times New Roman"/>
                  <w:color w:val="0000FF"/>
                  <w:sz w:val="24"/>
                  <w:szCs w:val="24"/>
                  <w:u w:val="single"/>
                </w:rPr>
                <w:t>f</w:t>
              </w:r>
              <w:r w:rsidRPr="00D45D55">
                <w:rPr>
                  <w:rFonts w:ascii="Times New Roman" w:hAnsi="Times New Roman" w:cs="Times New Roman"/>
                  <w:color w:val="0000FF"/>
                  <w:sz w:val="24"/>
                  <w:szCs w:val="24"/>
                  <w:u w:val="single"/>
                  <w:lang w:val="ru-RU"/>
                </w:rPr>
                <w:t>0</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30</w:t>
            </w:r>
          </w:p>
        </w:tc>
        <w:tc>
          <w:tcPr>
            <w:tcW w:w="5107" w:type="dxa"/>
            <w:tcMar>
              <w:top w:w="50" w:type="dxa"/>
              <w:left w:w="100" w:type="dxa"/>
            </w:tcMar>
            <w:vAlign w:val="center"/>
          </w:tcPr>
          <w:p w:rsidR="00EC121C" w:rsidRPr="00192895" w:rsidRDefault="008C7639">
            <w:pPr>
              <w:spacing w:after="0"/>
              <w:ind w:left="135"/>
              <w:rPr>
                <w:rFonts w:ascii="Times New Roman" w:hAnsi="Times New Roman" w:cs="Times New Roman"/>
                <w:sz w:val="24"/>
                <w:szCs w:val="24"/>
              </w:rPr>
            </w:pPr>
            <w:r w:rsidRPr="00192895">
              <w:rPr>
                <w:rFonts w:ascii="Times New Roman" w:hAnsi="Times New Roman" w:cs="Times New Roman"/>
                <w:color w:val="000000"/>
                <w:sz w:val="24"/>
                <w:szCs w:val="24"/>
              </w:rPr>
              <w:t>Грибы. Общая характеристика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6">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70</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31</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7">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70</w:t>
              </w:r>
              <w:r w:rsidRPr="00192895">
                <w:rPr>
                  <w:rFonts w:ascii="Times New Roman" w:hAnsi="Times New Roman" w:cs="Times New Roman"/>
                  <w:color w:val="0000FF"/>
                  <w:sz w:val="24"/>
                  <w:szCs w:val="24"/>
                  <w:u w:val="single"/>
                </w:rPr>
                <w:t>e</w:t>
              </w:r>
              <w:r w:rsidRPr="00D45D55">
                <w:rPr>
                  <w:rFonts w:ascii="Times New Roman" w:hAnsi="Times New Roman" w:cs="Times New Roman"/>
                  <w:color w:val="0000FF"/>
                  <w:sz w:val="24"/>
                  <w:szCs w:val="24"/>
                  <w:u w:val="single"/>
                  <w:lang w:val="ru-RU"/>
                </w:rPr>
                <w:t>6</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32</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8">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72</w:t>
              </w:r>
              <w:r w:rsidRPr="00192895">
                <w:rPr>
                  <w:rFonts w:ascii="Times New Roman" w:hAnsi="Times New Roman" w:cs="Times New Roman"/>
                  <w:color w:val="0000FF"/>
                  <w:sz w:val="24"/>
                  <w:szCs w:val="24"/>
                  <w:u w:val="single"/>
                </w:rPr>
                <w:t>b</w:t>
              </w:r>
              <w:r w:rsidRPr="00D45D55">
                <w:rPr>
                  <w:rFonts w:ascii="Times New Roman" w:hAnsi="Times New Roman" w:cs="Times New Roman"/>
                  <w:color w:val="0000FF"/>
                  <w:sz w:val="24"/>
                  <w:szCs w:val="24"/>
                  <w:u w:val="single"/>
                  <w:lang w:val="ru-RU"/>
                </w:rPr>
                <w:t>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33</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Грибы -паразиты растений, животных и человека</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89">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72</w:t>
              </w:r>
              <w:r w:rsidRPr="00192895">
                <w:rPr>
                  <w:rFonts w:ascii="Times New Roman" w:hAnsi="Times New Roman" w:cs="Times New Roman"/>
                  <w:color w:val="0000FF"/>
                  <w:sz w:val="24"/>
                  <w:szCs w:val="24"/>
                  <w:u w:val="single"/>
                </w:rPr>
                <w:t>b</w:t>
              </w:r>
              <w:r w:rsidRPr="00D45D55">
                <w:rPr>
                  <w:rFonts w:ascii="Times New Roman" w:hAnsi="Times New Roman" w:cs="Times New Roman"/>
                  <w:color w:val="0000FF"/>
                  <w:sz w:val="24"/>
                  <w:szCs w:val="24"/>
                  <w:u w:val="single"/>
                  <w:lang w:val="ru-RU"/>
                </w:rPr>
                <w:t>2</w:t>
              </w:r>
            </w:hyperlink>
          </w:p>
        </w:tc>
      </w:tr>
      <w:tr w:rsidR="00EC121C" w:rsidRPr="00D45D55" w:rsidTr="00192895">
        <w:trPr>
          <w:trHeight w:val="144"/>
          <w:tblCellSpacing w:w="20" w:type="nil"/>
        </w:trPr>
        <w:tc>
          <w:tcPr>
            <w:tcW w:w="843" w:type="dxa"/>
            <w:tcMar>
              <w:top w:w="50" w:type="dxa"/>
              <w:left w:w="100" w:type="dxa"/>
            </w:tcMar>
            <w:vAlign w:val="center"/>
          </w:tcPr>
          <w:p w:rsidR="00EC121C" w:rsidRPr="00192895" w:rsidRDefault="008C7639">
            <w:pPr>
              <w:spacing w:after="0"/>
              <w:rPr>
                <w:rFonts w:ascii="Times New Roman" w:hAnsi="Times New Roman" w:cs="Times New Roman"/>
                <w:sz w:val="24"/>
                <w:szCs w:val="24"/>
              </w:rPr>
            </w:pPr>
            <w:r w:rsidRPr="00192895">
              <w:rPr>
                <w:rFonts w:ascii="Times New Roman" w:hAnsi="Times New Roman" w:cs="Times New Roman"/>
                <w:color w:val="000000"/>
                <w:sz w:val="24"/>
                <w:szCs w:val="24"/>
              </w:rPr>
              <w:t>34</w:t>
            </w:r>
          </w:p>
        </w:tc>
        <w:tc>
          <w:tcPr>
            <w:tcW w:w="5107"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Лишайники - комплексные организмы. Практическая работа «Изучение строения лишайников»</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1 </w:t>
            </w:r>
          </w:p>
        </w:tc>
        <w:tc>
          <w:tcPr>
            <w:tcW w:w="1620" w:type="dxa"/>
            <w:tcMar>
              <w:top w:w="50" w:type="dxa"/>
              <w:left w:w="100" w:type="dxa"/>
            </w:tcMar>
            <w:vAlign w:val="center"/>
          </w:tcPr>
          <w:p w:rsidR="00EC121C" w:rsidRPr="00192895" w:rsidRDefault="00EC121C">
            <w:pPr>
              <w:spacing w:after="0"/>
              <w:ind w:left="135"/>
              <w:jc w:val="center"/>
              <w:rPr>
                <w:rFonts w:ascii="Times New Roman" w:hAnsi="Times New Roman" w:cs="Times New Roman"/>
                <w:sz w:val="24"/>
                <w:szCs w:val="24"/>
              </w:rPr>
            </w:pP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0.5 </w:t>
            </w:r>
          </w:p>
        </w:tc>
        <w:tc>
          <w:tcPr>
            <w:tcW w:w="1260" w:type="dxa"/>
            <w:tcMar>
              <w:top w:w="50" w:type="dxa"/>
              <w:left w:w="100" w:type="dxa"/>
            </w:tcMar>
            <w:vAlign w:val="center"/>
          </w:tcPr>
          <w:p w:rsidR="00EC121C" w:rsidRPr="00192895" w:rsidRDefault="00EC121C">
            <w:pPr>
              <w:spacing w:after="0"/>
              <w:ind w:left="135"/>
              <w:rPr>
                <w:rFonts w:ascii="Times New Roman" w:hAnsi="Times New Roman" w:cs="Times New Roman"/>
                <w:sz w:val="24"/>
                <w:szCs w:val="24"/>
              </w:rPr>
            </w:pPr>
          </w:p>
        </w:tc>
        <w:tc>
          <w:tcPr>
            <w:tcW w:w="3150" w:type="dxa"/>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 xml:space="preserve">Библиотека ЦОК </w:t>
            </w:r>
            <w:hyperlink r:id="rId90">
              <w:r w:rsidRPr="00192895">
                <w:rPr>
                  <w:rFonts w:ascii="Times New Roman" w:hAnsi="Times New Roman" w:cs="Times New Roman"/>
                  <w:color w:val="0000FF"/>
                  <w:sz w:val="24"/>
                  <w:szCs w:val="24"/>
                  <w:u w:val="single"/>
                </w:rPr>
                <w:t>https</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m</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edsoo</w:t>
              </w:r>
              <w:r w:rsidRPr="00D45D55">
                <w:rPr>
                  <w:rFonts w:ascii="Times New Roman" w:hAnsi="Times New Roman" w:cs="Times New Roman"/>
                  <w:color w:val="0000FF"/>
                  <w:sz w:val="24"/>
                  <w:szCs w:val="24"/>
                  <w:u w:val="single"/>
                  <w:lang w:val="ru-RU"/>
                </w:rPr>
                <w:t>.</w:t>
              </w:r>
              <w:r w:rsidRPr="00192895">
                <w:rPr>
                  <w:rFonts w:ascii="Times New Roman" w:hAnsi="Times New Roman" w:cs="Times New Roman"/>
                  <w:color w:val="0000FF"/>
                  <w:sz w:val="24"/>
                  <w:szCs w:val="24"/>
                  <w:u w:val="single"/>
                </w:rPr>
                <w:t>ru</w:t>
              </w:r>
              <w:r w:rsidRPr="00D45D55">
                <w:rPr>
                  <w:rFonts w:ascii="Times New Roman" w:hAnsi="Times New Roman" w:cs="Times New Roman"/>
                  <w:color w:val="0000FF"/>
                  <w:sz w:val="24"/>
                  <w:szCs w:val="24"/>
                  <w:u w:val="single"/>
                  <w:lang w:val="ru-RU"/>
                </w:rPr>
                <w:t>/863</w:t>
              </w:r>
              <w:r w:rsidRPr="00192895">
                <w:rPr>
                  <w:rFonts w:ascii="Times New Roman" w:hAnsi="Times New Roman" w:cs="Times New Roman"/>
                  <w:color w:val="0000FF"/>
                  <w:sz w:val="24"/>
                  <w:szCs w:val="24"/>
                  <w:u w:val="single"/>
                </w:rPr>
                <w:t>d</w:t>
              </w:r>
              <w:r w:rsidRPr="00D45D55">
                <w:rPr>
                  <w:rFonts w:ascii="Times New Roman" w:hAnsi="Times New Roman" w:cs="Times New Roman"/>
                  <w:color w:val="0000FF"/>
                  <w:sz w:val="24"/>
                  <w:szCs w:val="24"/>
                  <w:u w:val="single"/>
                  <w:lang w:val="ru-RU"/>
                </w:rPr>
                <w:t>7460</w:t>
              </w:r>
            </w:hyperlink>
          </w:p>
        </w:tc>
      </w:tr>
      <w:tr w:rsidR="00EC121C" w:rsidRPr="00192895" w:rsidTr="00192895">
        <w:trPr>
          <w:trHeight w:val="144"/>
          <w:tblCellSpacing w:w="20" w:type="nil"/>
        </w:trPr>
        <w:tc>
          <w:tcPr>
            <w:tcW w:w="5950" w:type="dxa"/>
            <w:gridSpan w:val="2"/>
            <w:tcMar>
              <w:top w:w="50" w:type="dxa"/>
              <w:left w:w="100" w:type="dxa"/>
            </w:tcMar>
            <w:vAlign w:val="center"/>
          </w:tcPr>
          <w:p w:rsidR="00EC121C" w:rsidRPr="00D45D55" w:rsidRDefault="008C7639">
            <w:pPr>
              <w:spacing w:after="0"/>
              <w:ind w:left="135"/>
              <w:rPr>
                <w:rFonts w:ascii="Times New Roman" w:hAnsi="Times New Roman" w:cs="Times New Roman"/>
                <w:sz w:val="24"/>
                <w:szCs w:val="24"/>
                <w:lang w:val="ru-RU"/>
              </w:rPr>
            </w:pPr>
            <w:r w:rsidRPr="00D45D55">
              <w:rPr>
                <w:rFonts w:ascii="Times New Roman" w:hAnsi="Times New Roman" w:cs="Times New Roman"/>
                <w:color w:val="000000"/>
                <w:sz w:val="24"/>
                <w:szCs w:val="24"/>
                <w:lang w:val="ru-RU"/>
              </w:rPr>
              <w:t>ОБЩЕЕ КОЛИЧЕСТВО ЧАСОВ ПО ПРОГРАММЕ</w:t>
            </w:r>
          </w:p>
        </w:tc>
        <w:tc>
          <w:tcPr>
            <w:tcW w:w="63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D45D55">
              <w:rPr>
                <w:rFonts w:ascii="Times New Roman" w:hAnsi="Times New Roman" w:cs="Times New Roman"/>
                <w:color w:val="000000"/>
                <w:sz w:val="24"/>
                <w:szCs w:val="24"/>
                <w:lang w:val="ru-RU"/>
              </w:rPr>
              <w:t xml:space="preserve"> </w:t>
            </w:r>
            <w:r w:rsidRPr="00192895">
              <w:rPr>
                <w:rFonts w:ascii="Times New Roman" w:hAnsi="Times New Roman" w:cs="Times New Roman"/>
                <w:color w:val="000000"/>
                <w:sz w:val="24"/>
                <w:szCs w:val="24"/>
              </w:rPr>
              <w:t xml:space="preserve">34 </w:t>
            </w:r>
          </w:p>
        </w:tc>
        <w:tc>
          <w:tcPr>
            <w:tcW w:w="1620" w:type="dxa"/>
            <w:tcMar>
              <w:top w:w="50" w:type="dxa"/>
              <w:left w:w="100" w:type="dxa"/>
            </w:tcMar>
            <w:vAlign w:val="center"/>
          </w:tcPr>
          <w:p w:rsidR="00EC121C" w:rsidRPr="00192895" w:rsidRDefault="00192895">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w:t>
            </w:r>
            <w:r w:rsidRPr="00192895">
              <w:rPr>
                <w:rFonts w:ascii="Times New Roman" w:hAnsi="Times New Roman" w:cs="Times New Roman"/>
                <w:color w:val="000000"/>
                <w:sz w:val="24"/>
                <w:szCs w:val="24"/>
                <w:lang w:val="ru-RU"/>
              </w:rPr>
              <w:t>1</w:t>
            </w:r>
            <w:r w:rsidR="008C7639" w:rsidRPr="00192895">
              <w:rPr>
                <w:rFonts w:ascii="Times New Roman" w:hAnsi="Times New Roman" w:cs="Times New Roman"/>
                <w:color w:val="000000"/>
                <w:sz w:val="24"/>
                <w:szCs w:val="24"/>
              </w:rPr>
              <w:t xml:space="preserve"> </w:t>
            </w:r>
          </w:p>
        </w:tc>
        <w:tc>
          <w:tcPr>
            <w:tcW w:w="1620" w:type="dxa"/>
            <w:tcMar>
              <w:top w:w="50" w:type="dxa"/>
              <w:left w:w="100" w:type="dxa"/>
            </w:tcMar>
            <w:vAlign w:val="center"/>
          </w:tcPr>
          <w:p w:rsidR="00EC121C" w:rsidRPr="00192895" w:rsidRDefault="008C7639">
            <w:pPr>
              <w:spacing w:after="0"/>
              <w:ind w:left="135"/>
              <w:jc w:val="center"/>
              <w:rPr>
                <w:rFonts w:ascii="Times New Roman" w:hAnsi="Times New Roman" w:cs="Times New Roman"/>
                <w:sz w:val="24"/>
                <w:szCs w:val="24"/>
              </w:rPr>
            </w:pPr>
            <w:r w:rsidRPr="00192895">
              <w:rPr>
                <w:rFonts w:ascii="Times New Roman" w:hAnsi="Times New Roman" w:cs="Times New Roman"/>
                <w:color w:val="000000"/>
                <w:sz w:val="24"/>
                <w:szCs w:val="24"/>
              </w:rPr>
              <w:t xml:space="preserve"> 6.5 </w:t>
            </w:r>
          </w:p>
        </w:tc>
        <w:tc>
          <w:tcPr>
            <w:tcW w:w="4410" w:type="dxa"/>
            <w:gridSpan w:val="2"/>
            <w:tcMar>
              <w:top w:w="50" w:type="dxa"/>
              <w:left w:w="100" w:type="dxa"/>
            </w:tcMar>
            <w:vAlign w:val="center"/>
          </w:tcPr>
          <w:p w:rsidR="00EC121C" w:rsidRPr="00192895" w:rsidRDefault="00EC121C">
            <w:pPr>
              <w:rPr>
                <w:rFonts w:ascii="Times New Roman" w:hAnsi="Times New Roman" w:cs="Times New Roman"/>
                <w:sz w:val="24"/>
                <w:szCs w:val="24"/>
              </w:rPr>
            </w:pPr>
          </w:p>
        </w:tc>
      </w:tr>
    </w:tbl>
    <w:p w:rsidR="00EC121C" w:rsidRDefault="00EC121C">
      <w:pPr>
        <w:sectPr w:rsidR="00EC121C" w:rsidSect="00192895">
          <w:pgSz w:w="16383" w:h="11906" w:orient="landscape"/>
          <w:pgMar w:top="1134" w:right="1107" w:bottom="1134" w:left="1170" w:header="720" w:footer="720" w:gutter="0"/>
          <w:cols w:space="720"/>
        </w:sectPr>
      </w:pPr>
    </w:p>
    <w:p w:rsidR="00EC121C" w:rsidRPr="00C955BE" w:rsidRDefault="008C7639">
      <w:pPr>
        <w:spacing w:after="0"/>
        <w:ind w:left="120"/>
        <w:rPr>
          <w:rFonts w:ascii="Times New Roman" w:hAnsi="Times New Roman" w:cs="Times New Roman"/>
          <w:color w:val="000000" w:themeColor="text1"/>
        </w:rPr>
      </w:pPr>
      <w:bookmarkStart w:id="12" w:name="block-6423443"/>
      <w:bookmarkEnd w:id="11"/>
      <w:r w:rsidRPr="00C955BE">
        <w:rPr>
          <w:rFonts w:ascii="Times New Roman" w:hAnsi="Times New Roman" w:cs="Times New Roman"/>
          <w:b/>
          <w:color w:val="000000" w:themeColor="text1"/>
          <w:sz w:val="28"/>
        </w:rPr>
        <w:lastRenderedPageBreak/>
        <w:t>УЧЕБНО-МЕТОДИЧЕСКОЕ ОБЕСПЕЧЕНИЕ ОБРАЗОВАТЕЛЬНОГО ПРОЦЕССА</w:t>
      </w:r>
    </w:p>
    <w:p w:rsidR="00EC121C" w:rsidRPr="00C955BE" w:rsidRDefault="008C7639">
      <w:pPr>
        <w:spacing w:after="0" w:line="480" w:lineRule="auto"/>
        <w:ind w:left="120"/>
        <w:rPr>
          <w:rFonts w:ascii="Times New Roman" w:hAnsi="Times New Roman" w:cs="Times New Roman"/>
          <w:color w:val="000000" w:themeColor="text1"/>
        </w:rPr>
      </w:pPr>
      <w:r w:rsidRPr="00C955BE">
        <w:rPr>
          <w:rFonts w:ascii="Times New Roman" w:hAnsi="Times New Roman" w:cs="Times New Roman"/>
          <w:b/>
          <w:color w:val="000000" w:themeColor="text1"/>
          <w:sz w:val="28"/>
        </w:rPr>
        <w:t>ОБЯЗАТЕЛЬНЫЕ УЧЕБНЫЕ МАТЕРИАЛЫ ДЛЯ УЧЕНИКА</w:t>
      </w:r>
    </w:p>
    <w:p w:rsidR="00B961A9" w:rsidRPr="00C955BE" w:rsidRDefault="008C7639">
      <w:pPr>
        <w:spacing w:after="0" w:line="480" w:lineRule="auto"/>
        <w:ind w:left="120"/>
        <w:rPr>
          <w:rFonts w:ascii="Times New Roman" w:hAnsi="Times New Roman" w:cs="Times New Roman"/>
          <w:color w:val="000000" w:themeColor="text1"/>
          <w:sz w:val="24"/>
          <w:szCs w:val="24"/>
          <w:lang w:val="ru-RU"/>
        </w:rPr>
      </w:pPr>
      <w:r w:rsidRPr="00C955BE">
        <w:rPr>
          <w:rFonts w:ascii="Times New Roman" w:hAnsi="Times New Roman" w:cs="Times New Roman"/>
          <w:color w:val="000000" w:themeColor="text1"/>
          <w:sz w:val="28"/>
          <w:lang w:val="ru-RU"/>
        </w:rPr>
        <w:t>​‌‌</w:t>
      </w:r>
      <w:r w:rsidRPr="00C955BE">
        <w:rPr>
          <w:rFonts w:ascii="Times New Roman" w:hAnsi="Times New Roman" w:cs="Times New Roman"/>
          <w:color w:val="000000" w:themeColor="text1"/>
          <w:sz w:val="24"/>
          <w:szCs w:val="24"/>
          <w:lang w:val="ru-RU"/>
        </w:rPr>
        <w:t>​</w:t>
      </w:r>
      <w:r w:rsidR="00B961A9" w:rsidRPr="00C955BE">
        <w:rPr>
          <w:rFonts w:ascii="Times New Roman" w:hAnsi="Times New Roman" w:cs="Times New Roman"/>
          <w:color w:val="000000" w:themeColor="text1"/>
          <w:sz w:val="24"/>
          <w:szCs w:val="24"/>
          <w:lang w:val="ru-RU"/>
        </w:rPr>
        <w:t xml:space="preserve">• Биология, 5-6 классы/ Пасечник В.В., Суматохин С.В., Калинова Г.С. и другие; под редакцией Пасечника В.В., Акционерное общество «Издательство «Просвещение» </w:t>
      </w:r>
    </w:p>
    <w:p w:rsidR="00B961A9" w:rsidRPr="00C955BE" w:rsidRDefault="00B961A9">
      <w:pPr>
        <w:spacing w:after="0" w:line="480" w:lineRule="auto"/>
        <w:ind w:left="120"/>
        <w:rPr>
          <w:rFonts w:ascii="Times New Roman" w:hAnsi="Times New Roman" w:cs="Times New Roman"/>
          <w:color w:val="000000" w:themeColor="text1"/>
          <w:sz w:val="24"/>
          <w:szCs w:val="24"/>
          <w:lang w:val="ru-RU"/>
        </w:rPr>
      </w:pPr>
      <w:r w:rsidRPr="00C955BE">
        <w:rPr>
          <w:rFonts w:ascii="Times New Roman" w:hAnsi="Times New Roman" w:cs="Times New Roman"/>
          <w:color w:val="000000" w:themeColor="text1"/>
          <w:sz w:val="24"/>
          <w:szCs w:val="24"/>
          <w:lang w:val="ru-RU"/>
        </w:rPr>
        <w:t xml:space="preserve">• Биология, 7 класс/ Пасечник В.В., Суматохин С.В., Калинова Г.С.; под редакцией Пасечника В.В., Акционерное общество «Издательство «Просвещение» </w:t>
      </w:r>
    </w:p>
    <w:p w:rsidR="00B961A9" w:rsidRPr="00C955BE" w:rsidRDefault="00B961A9">
      <w:pPr>
        <w:spacing w:after="0" w:line="480" w:lineRule="auto"/>
        <w:ind w:left="120"/>
        <w:rPr>
          <w:rFonts w:ascii="Times New Roman" w:hAnsi="Times New Roman" w:cs="Times New Roman"/>
          <w:color w:val="000000" w:themeColor="text1"/>
          <w:sz w:val="24"/>
          <w:szCs w:val="24"/>
          <w:lang w:val="ru-RU"/>
        </w:rPr>
      </w:pPr>
      <w:r w:rsidRPr="00C955BE">
        <w:rPr>
          <w:rFonts w:ascii="Times New Roman" w:hAnsi="Times New Roman" w:cs="Times New Roman"/>
          <w:color w:val="000000" w:themeColor="text1"/>
          <w:sz w:val="24"/>
          <w:szCs w:val="24"/>
          <w:lang w:val="ru-RU"/>
        </w:rPr>
        <w:t xml:space="preserve">• Биология, 8 класс/ Пасечник В.В., Каменский А.А., Швецов Г.Г.; под редакцией Пасечника В.В., Акционерное общество «Издательство «Просвещение» </w:t>
      </w:r>
    </w:p>
    <w:p w:rsidR="00EC121C" w:rsidRPr="00C955BE" w:rsidRDefault="00B961A9">
      <w:pPr>
        <w:spacing w:after="0" w:line="480" w:lineRule="auto"/>
        <w:ind w:left="120"/>
        <w:rPr>
          <w:rFonts w:ascii="Times New Roman" w:hAnsi="Times New Roman" w:cs="Times New Roman"/>
          <w:color w:val="000000" w:themeColor="text1"/>
          <w:sz w:val="24"/>
          <w:szCs w:val="24"/>
          <w:lang w:val="ru-RU"/>
        </w:rPr>
      </w:pPr>
      <w:r w:rsidRPr="00C955BE">
        <w:rPr>
          <w:rFonts w:ascii="Times New Roman" w:hAnsi="Times New Roman" w:cs="Times New Roman"/>
          <w:color w:val="000000" w:themeColor="text1"/>
          <w:sz w:val="24"/>
          <w:szCs w:val="24"/>
          <w:lang w:val="ru-RU"/>
        </w:rPr>
        <w:t>•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p>
    <w:p w:rsidR="00EC121C" w:rsidRPr="00C955BE" w:rsidRDefault="008C7639">
      <w:pPr>
        <w:spacing w:after="0" w:line="480" w:lineRule="auto"/>
        <w:ind w:left="120"/>
        <w:rPr>
          <w:rFonts w:ascii="Times New Roman" w:hAnsi="Times New Roman" w:cs="Times New Roman"/>
          <w:color w:val="000000" w:themeColor="text1"/>
          <w:lang w:val="ru-RU"/>
        </w:rPr>
      </w:pPr>
      <w:r w:rsidRPr="00C955BE">
        <w:rPr>
          <w:rFonts w:ascii="Times New Roman" w:hAnsi="Times New Roman" w:cs="Times New Roman"/>
          <w:color w:val="000000" w:themeColor="text1"/>
          <w:sz w:val="28"/>
          <w:lang w:val="ru-RU"/>
        </w:rPr>
        <w:t>​‌‌</w:t>
      </w:r>
    </w:p>
    <w:p w:rsidR="00EC121C" w:rsidRPr="00C955BE" w:rsidRDefault="008C7639">
      <w:pPr>
        <w:spacing w:after="0"/>
        <w:ind w:left="120"/>
        <w:rPr>
          <w:rFonts w:ascii="Times New Roman" w:hAnsi="Times New Roman" w:cs="Times New Roman"/>
          <w:color w:val="000000" w:themeColor="text1"/>
          <w:lang w:val="ru-RU"/>
        </w:rPr>
      </w:pPr>
      <w:r w:rsidRPr="00C955BE">
        <w:rPr>
          <w:rFonts w:ascii="Times New Roman" w:hAnsi="Times New Roman" w:cs="Times New Roman"/>
          <w:color w:val="000000" w:themeColor="text1"/>
          <w:sz w:val="28"/>
          <w:lang w:val="ru-RU"/>
        </w:rPr>
        <w:t>​</w:t>
      </w:r>
    </w:p>
    <w:p w:rsidR="00EC121C" w:rsidRPr="00C955BE" w:rsidRDefault="008C7639">
      <w:pPr>
        <w:spacing w:after="0" w:line="480" w:lineRule="auto"/>
        <w:ind w:left="120"/>
        <w:rPr>
          <w:rFonts w:ascii="Times New Roman" w:hAnsi="Times New Roman" w:cs="Times New Roman"/>
          <w:b/>
          <w:color w:val="000000" w:themeColor="text1"/>
          <w:sz w:val="28"/>
          <w:lang w:val="ru-RU"/>
        </w:rPr>
      </w:pPr>
      <w:r w:rsidRPr="00C955BE">
        <w:rPr>
          <w:rFonts w:ascii="Times New Roman" w:hAnsi="Times New Roman" w:cs="Times New Roman"/>
          <w:b/>
          <w:color w:val="000000" w:themeColor="text1"/>
          <w:sz w:val="28"/>
          <w:lang w:val="ru-RU"/>
        </w:rPr>
        <w:t>МЕТОДИЧЕСКИЕ МАТЕРИАЛЫ ДЛЯ УЧИТЕЛЯ</w:t>
      </w:r>
    </w:p>
    <w:p w:rsidR="00B961A9" w:rsidRPr="00C955BE" w:rsidRDefault="00B961A9" w:rsidP="00B961A9">
      <w:pPr>
        <w:autoSpaceDE w:val="0"/>
        <w:autoSpaceDN w:val="0"/>
        <w:spacing w:before="166" w:after="0" w:line="271" w:lineRule="auto"/>
        <w:rPr>
          <w:rFonts w:ascii="Times New Roman" w:hAnsi="Times New Roman" w:cs="Times New Roman"/>
          <w:color w:val="000000" w:themeColor="text1"/>
          <w:lang w:val="ru-RU"/>
        </w:rPr>
      </w:pPr>
      <w:r w:rsidRPr="00C955BE">
        <w:rPr>
          <w:rFonts w:ascii="Times New Roman" w:eastAsia="Times New Roman" w:hAnsi="Times New Roman" w:cs="Times New Roman"/>
          <w:color w:val="000000" w:themeColor="text1"/>
          <w:sz w:val="24"/>
          <w:lang w:val="ru-RU"/>
        </w:rPr>
        <w:t>Уроки биологии. 5—6 классы: пособие для учителей общеобразоват. учреждений / [В. В. Пасечник, С. В. Суматохин, Г. С. Калинова, З. Г. Гапонюк]/под ред. В. В. Пасечника; Рос. акад. наук, Рос. акад. образования, изд-во «Просвещение». — М.: Просвещение, 2017.</w:t>
      </w:r>
    </w:p>
    <w:p w:rsidR="00B961A9" w:rsidRPr="00C955BE" w:rsidRDefault="00B961A9">
      <w:pPr>
        <w:spacing w:after="0" w:line="480" w:lineRule="auto"/>
        <w:ind w:left="120"/>
        <w:rPr>
          <w:rFonts w:ascii="Times New Roman" w:hAnsi="Times New Roman" w:cs="Times New Roman"/>
          <w:color w:val="000000" w:themeColor="text1"/>
          <w:lang w:val="ru-RU"/>
        </w:rPr>
      </w:pPr>
    </w:p>
    <w:p w:rsidR="008C7639" w:rsidRPr="00C955BE" w:rsidRDefault="008C7639" w:rsidP="005F00C4">
      <w:pPr>
        <w:spacing w:after="0" w:line="480" w:lineRule="auto"/>
        <w:ind w:left="120"/>
        <w:rPr>
          <w:rFonts w:ascii="Times New Roman" w:hAnsi="Times New Roman" w:cs="Times New Roman"/>
          <w:b/>
          <w:color w:val="000000" w:themeColor="text1"/>
          <w:sz w:val="28"/>
          <w:lang w:val="ru-RU"/>
        </w:rPr>
      </w:pPr>
      <w:r w:rsidRPr="00C955BE">
        <w:rPr>
          <w:rFonts w:ascii="Times New Roman" w:hAnsi="Times New Roman" w:cs="Times New Roman"/>
          <w:color w:val="000000" w:themeColor="text1"/>
          <w:sz w:val="28"/>
          <w:lang w:val="ru-RU"/>
        </w:rPr>
        <w:t>​‌‌​</w:t>
      </w:r>
      <w:r w:rsidRPr="00C955BE">
        <w:rPr>
          <w:rFonts w:ascii="Times New Roman" w:hAnsi="Times New Roman" w:cs="Times New Roman"/>
          <w:b/>
          <w:color w:val="000000" w:themeColor="text1"/>
          <w:sz w:val="28"/>
          <w:lang w:val="ru-RU"/>
        </w:rPr>
        <w:t>ЦИФРОВЫЕ ОБРАЗОВАТЕЛЬНЫЕ РЕСУРСЫ И РЕСУРСЫ СЕТИ ИНТЕРНЕТ</w:t>
      </w:r>
      <w:bookmarkEnd w:id="12"/>
    </w:p>
    <w:p w:rsidR="00B961A9" w:rsidRPr="00C955BE" w:rsidRDefault="00B961A9" w:rsidP="00B961A9">
      <w:pPr>
        <w:autoSpaceDE w:val="0"/>
        <w:autoSpaceDN w:val="0"/>
        <w:spacing w:before="168" w:after="0" w:line="271" w:lineRule="auto"/>
        <w:ind w:right="1872"/>
        <w:rPr>
          <w:rFonts w:ascii="Times New Roman" w:eastAsia="Times New Roman" w:hAnsi="Times New Roman" w:cs="Times New Roman"/>
          <w:color w:val="000000" w:themeColor="text1"/>
          <w:sz w:val="24"/>
          <w:lang w:val="ru-RU"/>
        </w:rPr>
      </w:pPr>
      <w:r w:rsidRPr="00C955BE">
        <w:rPr>
          <w:rFonts w:ascii="Times New Roman" w:eastAsia="Times New Roman" w:hAnsi="Times New Roman" w:cs="Times New Roman"/>
          <w:color w:val="000000" w:themeColor="text1"/>
          <w:sz w:val="24"/>
          <w:lang w:val="ru-RU"/>
        </w:rPr>
        <w:t xml:space="preserve">1. </w:t>
      </w:r>
      <w:r w:rsidRPr="00C955BE">
        <w:rPr>
          <w:rFonts w:ascii="Times New Roman" w:eastAsia="Times New Roman" w:hAnsi="Times New Roman" w:cs="Times New Roman"/>
          <w:color w:val="000000" w:themeColor="text1"/>
          <w:sz w:val="24"/>
        </w:rPr>
        <w:t>https</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foxford</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ru</w:t>
      </w:r>
      <w:r w:rsidRPr="00C955BE">
        <w:rPr>
          <w:rFonts w:ascii="Times New Roman" w:eastAsia="Times New Roman" w:hAnsi="Times New Roman" w:cs="Times New Roman"/>
          <w:color w:val="000000" w:themeColor="text1"/>
          <w:sz w:val="24"/>
          <w:lang w:val="ru-RU"/>
        </w:rPr>
        <w:t xml:space="preserve">/ - онлайн-школа Фоксфорд </w:t>
      </w:r>
      <w:r w:rsidRPr="00C955BE">
        <w:rPr>
          <w:rFonts w:ascii="Times New Roman" w:eastAsia="Times New Roman" w:hAnsi="Times New Roman" w:cs="Times New Roman"/>
          <w:color w:val="000000" w:themeColor="text1"/>
          <w:lang w:val="ru-RU"/>
        </w:rPr>
        <w:br/>
      </w:r>
      <w:r w:rsidRPr="00C955BE">
        <w:rPr>
          <w:rFonts w:ascii="Times New Roman" w:eastAsia="Times New Roman" w:hAnsi="Times New Roman" w:cs="Times New Roman"/>
          <w:color w:val="000000" w:themeColor="text1"/>
          <w:sz w:val="24"/>
          <w:lang w:val="ru-RU"/>
        </w:rPr>
        <w:t xml:space="preserve">2. </w:t>
      </w:r>
      <w:r w:rsidRPr="00C955BE">
        <w:rPr>
          <w:rFonts w:ascii="Times New Roman" w:eastAsia="Times New Roman" w:hAnsi="Times New Roman" w:cs="Times New Roman"/>
          <w:color w:val="000000" w:themeColor="text1"/>
          <w:sz w:val="24"/>
        </w:rPr>
        <w:t>https</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ad</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school</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mosreg</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ru</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yaklass</w:t>
      </w:r>
      <w:r w:rsidRPr="00C955BE">
        <w:rPr>
          <w:rFonts w:ascii="Times New Roman" w:eastAsia="Times New Roman" w:hAnsi="Times New Roman" w:cs="Times New Roman"/>
          <w:color w:val="000000" w:themeColor="text1"/>
          <w:sz w:val="24"/>
          <w:lang w:val="ru-RU"/>
        </w:rPr>
        <w:t xml:space="preserve"> - Якласс - обучающие и проверочные материалы </w:t>
      </w:r>
    </w:p>
    <w:p w:rsidR="00B961A9" w:rsidRPr="00C955BE" w:rsidRDefault="00B961A9" w:rsidP="00B961A9">
      <w:pPr>
        <w:autoSpaceDE w:val="0"/>
        <w:autoSpaceDN w:val="0"/>
        <w:spacing w:before="168" w:after="0" w:line="271" w:lineRule="auto"/>
        <w:ind w:right="1872"/>
        <w:rPr>
          <w:rFonts w:ascii="Times New Roman" w:eastAsia="Times New Roman" w:hAnsi="Times New Roman" w:cs="Times New Roman"/>
          <w:color w:val="000000" w:themeColor="text1"/>
          <w:sz w:val="24"/>
          <w:lang w:val="ru-RU"/>
        </w:rPr>
      </w:pPr>
      <w:r w:rsidRPr="00C955BE">
        <w:rPr>
          <w:rFonts w:ascii="Times New Roman" w:eastAsia="Times New Roman" w:hAnsi="Times New Roman" w:cs="Times New Roman"/>
          <w:color w:val="000000" w:themeColor="text1"/>
          <w:sz w:val="24"/>
          <w:lang w:val="ru-RU"/>
        </w:rPr>
        <w:t xml:space="preserve">3. </w:t>
      </w:r>
      <w:r w:rsidRPr="00C955BE">
        <w:rPr>
          <w:rFonts w:ascii="Times New Roman" w:eastAsia="Times New Roman" w:hAnsi="Times New Roman" w:cs="Times New Roman"/>
          <w:color w:val="000000" w:themeColor="text1"/>
          <w:sz w:val="24"/>
        </w:rPr>
        <w:t>https</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resh</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edu</w:t>
      </w:r>
      <w:r w:rsidRPr="00C955BE">
        <w:rPr>
          <w:rFonts w:ascii="Times New Roman" w:eastAsia="Times New Roman" w:hAnsi="Times New Roman" w:cs="Times New Roman"/>
          <w:color w:val="000000" w:themeColor="text1"/>
          <w:sz w:val="24"/>
          <w:lang w:val="ru-RU"/>
        </w:rPr>
        <w:t>.</w:t>
      </w:r>
      <w:r w:rsidRPr="00C955BE">
        <w:rPr>
          <w:rFonts w:ascii="Times New Roman" w:eastAsia="Times New Roman" w:hAnsi="Times New Roman" w:cs="Times New Roman"/>
          <w:color w:val="000000" w:themeColor="text1"/>
          <w:sz w:val="24"/>
        </w:rPr>
        <w:t>ru</w:t>
      </w:r>
      <w:r w:rsidRPr="00C955BE">
        <w:rPr>
          <w:rFonts w:ascii="Times New Roman" w:eastAsia="Times New Roman" w:hAnsi="Times New Roman" w:cs="Times New Roman"/>
          <w:color w:val="000000" w:themeColor="text1"/>
          <w:sz w:val="24"/>
          <w:lang w:val="ru-RU"/>
        </w:rPr>
        <w:t>/ - Российская электронная школа</w:t>
      </w:r>
    </w:p>
    <w:p w:rsidR="00B961A9" w:rsidRPr="00B961A9" w:rsidRDefault="00B961A9" w:rsidP="005F00C4">
      <w:pPr>
        <w:spacing w:after="0" w:line="480" w:lineRule="auto"/>
        <w:ind w:left="120"/>
        <w:rPr>
          <w:lang w:val="ru-RU"/>
        </w:rPr>
      </w:pPr>
      <w:bookmarkStart w:id="13" w:name="_GoBack"/>
      <w:bookmarkEnd w:id="13"/>
    </w:p>
    <w:sectPr w:rsidR="00B961A9" w:rsidRPr="00B961A9" w:rsidSect="00192895">
      <w:pgSz w:w="11907" w:h="16839" w:code="9"/>
      <w:pgMar w:top="1440" w:right="1107" w:bottom="14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C4B"/>
    <w:multiLevelType w:val="multilevel"/>
    <w:tmpl w:val="9548735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12E6C"/>
    <w:multiLevelType w:val="multilevel"/>
    <w:tmpl w:val="3E8A80D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A0187A"/>
    <w:multiLevelType w:val="multilevel"/>
    <w:tmpl w:val="5EC41C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0F0D87"/>
    <w:multiLevelType w:val="multilevel"/>
    <w:tmpl w:val="4754CC0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C82F4F"/>
    <w:multiLevelType w:val="multilevel"/>
    <w:tmpl w:val="6ECE6A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8C798B"/>
    <w:multiLevelType w:val="multilevel"/>
    <w:tmpl w:val="5116411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B34A0F"/>
    <w:multiLevelType w:val="multilevel"/>
    <w:tmpl w:val="D9EA9C6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B25E9D"/>
    <w:multiLevelType w:val="multilevel"/>
    <w:tmpl w:val="CE2C16B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7C3B42"/>
    <w:multiLevelType w:val="multilevel"/>
    <w:tmpl w:val="372E681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915338"/>
    <w:multiLevelType w:val="multilevel"/>
    <w:tmpl w:val="B1126F1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780A63"/>
    <w:multiLevelType w:val="multilevel"/>
    <w:tmpl w:val="2CC49F1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34569A"/>
    <w:multiLevelType w:val="multilevel"/>
    <w:tmpl w:val="2EEED4E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8C6788"/>
    <w:multiLevelType w:val="multilevel"/>
    <w:tmpl w:val="56F2051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C008A5"/>
    <w:multiLevelType w:val="multilevel"/>
    <w:tmpl w:val="9F3E832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3C6C14"/>
    <w:multiLevelType w:val="multilevel"/>
    <w:tmpl w:val="1AC2E15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90276E"/>
    <w:multiLevelType w:val="multilevel"/>
    <w:tmpl w:val="D472C1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82334E"/>
    <w:multiLevelType w:val="multilevel"/>
    <w:tmpl w:val="0FEE742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7D189D"/>
    <w:multiLevelType w:val="multilevel"/>
    <w:tmpl w:val="F1480D8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5D4274"/>
    <w:multiLevelType w:val="multilevel"/>
    <w:tmpl w:val="47BA09F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5E1A7A"/>
    <w:multiLevelType w:val="multilevel"/>
    <w:tmpl w:val="FC9802A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0F1D0A"/>
    <w:multiLevelType w:val="multilevel"/>
    <w:tmpl w:val="908CB51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FE4546"/>
    <w:multiLevelType w:val="multilevel"/>
    <w:tmpl w:val="7CECF53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AE2440"/>
    <w:multiLevelType w:val="multilevel"/>
    <w:tmpl w:val="DF6815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4B3121"/>
    <w:multiLevelType w:val="multilevel"/>
    <w:tmpl w:val="09C891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171638"/>
    <w:multiLevelType w:val="multilevel"/>
    <w:tmpl w:val="163EA66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132B02"/>
    <w:multiLevelType w:val="multilevel"/>
    <w:tmpl w:val="4E20B23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F6353B"/>
    <w:multiLevelType w:val="multilevel"/>
    <w:tmpl w:val="B770F2F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B267AF"/>
    <w:multiLevelType w:val="multilevel"/>
    <w:tmpl w:val="F35491D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7B5BB0"/>
    <w:multiLevelType w:val="multilevel"/>
    <w:tmpl w:val="815872A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E926CC"/>
    <w:multiLevelType w:val="multilevel"/>
    <w:tmpl w:val="4B461CA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134CC2"/>
    <w:multiLevelType w:val="multilevel"/>
    <w:tmpl w:val="ED8CC5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F50F02"/>
    <w:multiLevelType w:val="multilevel"/>
    <w:tmpl w:val="D2C447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C00B09"/>
    <w:multiLevelType w:val="multilevel"/>
    <w:tmpl w:val="12382D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CB05E4"/>
    <w:multiLevelType w:val="multilevel"/>
    <w:tmpl w:val="7B4A38A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FF7A33"/>
    <w:multiLevelType w:val="multilevel"/>
    <w:tmpl w:val="8BD83E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
  </w:num>
  <w:num w:numId="3">
    <w:abstractNumId w:val="25"/>
  </w:num>
  <w:num w:numId="4">
    <w:abstractNumId w:val="21"/>
  </w:num>
  <w:num w:numId="5">
    <w:abstractNumId w:val="26"/>
  </w:num>
  <w:num w:numId="6">
    <w:abstractNumId w:val="8"/>
  </w:num>
  <w:num w:numId="7">
    <w:abstractNumId w:val="34"/>
  </w:num>
  <w:num w:numId="8">
    <w:abstractNumId w:val="1"/>
  </w:num>
  <w:num w:numId="9">
    <w:abstractNumId w:val="4"/>
  </w:num>
  <w:num w:numId="10">
    <w:abstractNumId w:val="32"/>
  </w:num>
  <w:num w:numId="11">
    <w:abstractNumId w:val="16"/>
  </w:num>
  <w:num w:numId="12">
    <w:abstractNumId w:val="15"/>
  </w:num>
  <w:num w:numId="13">
    <w:abstractNumId w:val="5"/>
  </w:num>
  <w:num w:numId="14">
    <w:abstractNumId w:val="19"/>
  </w:num>
  <w:num w:numId="15">
    <w:abstractNumId w:val="30"/>
  </w:num>
  <w:num w:numId="16">
    <w:abstractNumId w:val="11"/>
  </w:num>
  <w:num w:numId="17">
    <w:abstractNumId w:val="10"/>
  </w:num>
  <w:num w:numId="18">
    <w:abstractNumId w:val="18"/>
  </w:num>
  <w:num w:numId="19">
    <w:abstractNumId w:val="29"/>
  </w:num>
  <w:num w:numId="20">
    <w:abstractNumId w:val="3"/>
  </w:num>
  <w:num w:numId="21">
    <w:abstractNumId w:val="23"/>
  </w:num>
  <w:num w:numId="22">
    <w:abstractNumId w:val="31"/>
  </w:num>
  <w:num w:numId="23">
    <w:abstractNumId w:val="17"/>
  </w:num>
  <w:num w:numId="24">
    <w:abstractNumId w:val="7"/>
  </w:num>
  <w:num w:numId="25">
    <w:abstractNumId w:val="20"/>
  </w:num>
  <w:num w:numId="26">
    <w:abstractNumId w:val="13"/>
  </w:num>
  <w:num w:numId="27">
    <w:abstractNumId w:val="9"/>
  </w:num>
  <w:num w:numId="28">
    <w:abstractNumId w:val="12"/>
  </w:num>
  <w:num w:numId="29">
    <w:abstractNumId w:val="33"/>
  </w:num>
  <w:num w:numId="30">
    <w:abstractNumId w:val="24"/>
  </w:num>
  <w:num w:numId="31">
    <w:abstractNumId w:val="27"/>
  </w:num>
  <w:num w:numId="32">
    <w:abstractNumId w:val="6"/>
  </w:num>
  <w:num w:numId="33">
    <w:abstractNumId w:val="28"/>
  </w:num>
  <w:num w:numId="34">
    <w:abstractNumId w:val="0"/>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C121C"/>
    <w:rsid w:val="00036505"/>
    <w:rsid w:val="00192895"/>
    <w:rsid w:val="005F00C4"/>
    <w:rsid w:val="00674F7A"/>
    <w:rsid w:val="006B6AB9"/>
    <w:rsid w:val="008C7639"/>
    <w:rsid w:val="00AD6DED"/>
    <w:rsid w:val="00B961A9"/>
    <w:rsid w:val="00C955BE"/>
    <w:rsid w:val="00CE055B"/>
    <w:rsid w:val="00D45D55"/>
    <w:rsid w:val="00EC1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B961A9"/>
    <w:pPr>
      <w:ind w:left="720"/>
      <w:contextualSpacing/>
    </w:pPr>
  </w:style>
  <w:style w:type="paragraph" w:styleId="af">
    <w:name w:val="Balloon Text"/>
    <w:basedOn w:val="a"/>
    <w:link w:val="af0"/>
    <w:uiPriority w:val="99"/>
    <w:semiHidden/>
    <w:unhideWhenUsed/>
    <w:rsid w:val="00D45D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45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720" TargetMode="External"/><Relationship Id="rId18" Type="http://schemas.openxmlformats.org/officeDocument/2006/relationships/hyperlink" Target="https://m.edsoo.ru/863d0de0" TargetMode="External"/><Relationship Id="rId26" Type="http://schemas.openxmlformats.org/officeDocument/2006/relationships/hyperlink" Target="https://m.edsoo.ru/863d28ca" TargetMode="External"/><Relationship Id="rId39" Type="http://schemas.openxmlformats.org/officeDocument/2006/relationships/hyperlink" Target="https://m.edsoo.ru/863d2c08" TargetMode="External"/><Relationship Id="rId21" Type="http://schemas.openxmlformats.org/officeDocument/2006/relationships/hyperlink" Target="https://m.edsoo.ru/863d12ae" TargetMode="External"/><Relationship Id="rId34" Type="http://schemas.openxmlformats.org/officeDocument/2006/relationships/hyperlink" Target="https://m.edsoo.ru/863d1b00" TargetMode="External"/><Relationship Id="rId42" Type="http://schemas.openxmlformats.org/officeDocument/2006/relationships/hyperlink" Target="https://m.edsoo.ru/863d3842" TargetMode="External"/><Relationship Id="rId47" Type="http://schemas.openxmlformats.org/officeDocument/2006/relationships/hyperlink" Target="https://m.edsoo.ru/863d46a2" TargetMode="External"/><Relationship Id="rId50" Type="http://schemas.openxmlformats.org/officeDocument/2006/relationships/hyperlink" Target="https://m.edsoo.ru/863d4fc6" TargetMode="External"/><Relationship Id="rId55" Type="http://schemas.openxmlformats.org/officeDocument/2006/relationships/hyperlink" Target="https://m.edsoo.ru/863d5282" TargetMode="External"/><Relationship Id="rId63" Type="http://schemas.openxmlformats.org/officeDocument/2006/relationships/hyperlink" Target="https://m.edsoo.ru/863d607e" TargetMode="External"/><Relationship Id="rId68" Type="http://schemas.openxmlformats.org/officeDocument/2006/relationships/hyperlink" Target="https://m.edsoo.ru/863d607e" TargetMode="External"/><Relationship Id="rId76" Type="http://schemas.openxmlformats.org/officeDocument/2006/relationships/hyperlink" Target="https://m.edsoo.ru/863d651a" TargetMode="External"/><Relationship Id="rId84" Type="http://schemas.openxmlformats.org/officeDocument/2006/relationships/hyperlink" Target="https://m.edsoo.ru/863d75f0" TargetMode="External"/><Relationship Id="rId89" Type="http://schemas.openxmlformats.org/officeDocument/2006/relationships/hyperlink" Target="https://m.edsoo.ru/863d72b2" TargetMode="External"/><Relationship Id="rId7" Type="http://schemas.openxmlformats.org/officeDocument/2006/relationships/hyperlink" Target="https://m.edsoo.ru/7f4148d0" TargetMode="External"/><Relationship Id="rId71" Type="http://schemas.openxmlformats.org/officeDocument/2006/relationships/hyperlink" Target="https://m.edsoo.ru/863d5dae"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863d0af2" TargetMode="External"/><Relationship Id="rId29" Type="http://schemas.openxmlformats.org/officeDocument/2006/relationships/hyperlink" Target="https://m.edsoo.ru/863d3842" TargetMode="External"/><Relationship Id="rId11" Type="http://schemas.openxmlformats.org/officeDocument/2006/relationships/hyperlink" Target="https://m.edsoo.ru/7f416720" TargetMode="External"/><Relationship Id="rId24" Type="http://schemas.openxmlformats.org/officeDocument/2006/relationships/hyperlink" Target="https://m.edsoo.ru/863d197a" TargetMode="External"/><Relationship Id="rId32" Type="http://schemas.openxmlformats.org/officeDocument/2006/relationships/hyperlink" Target="https://m.edsoo.ru/863d3b4e" TargetMode="External"/><Relationship Id="rId37" Type="http://schemas.openxmlformats.org/officeDocument/2006/relationships/hyperlink" Target="https://m.edsoo.ru/863d21c2" TargetMode="External"/><Relationship Id="rId40" Type="http://schemas.openxmlformats.org/officeDocument/2006/relationships/hyperlink" Target="https://m.edsoo.ru/863d3cca" TargetMode="External"/><Relationship Id="rId45" Type="http://schemas.openxmlformats.org/officeDocument/2006/relationships/hyperlink" Target="https://m.edsoo.ru/863d4314" TargetMode="External"/><Relationship Id="rId53" Type="http://schemas.openxmlformats.org/officeDocument/2006/relationships/hyperlink" Target="https://m.edsoo.ru/863d4fc6" TargetMode="External"/><Relationship Id="rId58" Type="http://schemas.openxmlformats.org/officeDocument/2006/relationships/hyperlink" Target="https://m.edsoo.ru/863d5868" TargetMode="External"/><Relationship Id="rId66" Type="http://schemas.openxmlformats.org/officeDocument/2006/relationships/hyperlink" Target="https://m.edsoo.ru/863d5dae" TargetMode="External"/><Relationship Id="rId74" Type="http://schemas.openxmlformats.org/officeDocument/2006/relationships/hyperlink" Target="https://m.edsoo.ru/863d61e6" TargetMode="External"/><Relationship Id="rId79" Type="http://schemas.openxmlformats.org/officeDocument/2006/relationships/hyperlink" Target="https://m.edsoo.ru/863d695c" TargetMode="External"/><Relationship Id="rId87" Type="http://schemas.openxmlformats.org/officeDocument/2006/relationships/hyperlink" Target="https://m.edsoo.ru/863d70e6" TargetMode="External"/><Relationship Id="rId5" Type="http://schemas.openxmlformats.org/officeDocument/2006/relationships/webSettings" Target="webSettings.xml"/><Relationship Id="rId61" Type="http://schemas.openxmlformats.org/officeDocument/2006/relationships/hyperlink" Target="https://m.edsoo.ru/863d5dae" TargetMode="External"/><Relationship Id="rId82" Type="http://schemas.openxmlformats.org/officeDocument/2006/relationships/hyperlink" Target="https://m.edsoo.ru/863d6e2a" TargetMode="External"/><Relationship Id="rId90" Type="http://schemas.openxmlformats.org/officeDocument/2006/relationships/hyperlink" Target="https://m.edsoo.ru/863d7460" TargetMode="External"/><Relationship Id="rId19" Type="http://schemas.openxmlformats.org/officeDocument/2006/relationships/hyperlink" Target="https://m.edsoo.ru/863d0fde" TargetMode="External"/><Relationship Id="rId14" Type="http://schemas.openxmlformats.org/officeDocument/2006/relationships/hyperlink" Target="https://m.edsoo.ru/7f416720" TargetMode="External"/><Relationship Id="rId22" Type="http://schemas.openxmlformats.org/officeDocument/2006/relationships/hyperlink" Target="https://m.edsoo.ru/863d3cca" TargetMode="External"/><Relationship Id="rId27" Type="http://schemas.openxmlformats.org/officeDocument/2006/relationships/hyperlink" Target="https://m.edsoo.ru/863d1e98" TargetMode="External"/><Relationship Id="rId30" Type="http://schemas.openxmlformats.org/officeDocument/2006/relationships/hyperlink" Target="https://m.edsoo.ru/863d3842" TargetMode="External"/><Relationship Id="rId35" Type="http://schemas.openxmlformats.org/officeDocument/2006/relationships/hyperlink" Target="https://m.edsoo.ru/863d2028" TargetMode="External"/><Relationship Id="rId43" Type="http://schemas.openxmlformats.org/officeDocument/2006/relationships/hyperlink" Target="https://m.edsoo.ru/863d39c8" TargetMode="External"/><Relationship Id="rId48" Type="http://schemas.openxmlformats.org/officeDocument/2006/relationships/hyperlink" Target="https://m.edsoo.ru/863d4832" TargetMode="External"/><Relationship Id="rId56" Type="http://schemas.openxmlformats.org/officeDocument/2006/relationships/hyperlink" Target="https://m.edsoo.ru/863d55a2" TargetMode="External"/><Relationship Id="rId64" Type="http://schemas.openxmlformats.org/officeDocument/2006/relationships/hyperlink" Target="https://m.edsoo.ru/863d61e6" TargetMode="External"/><Relationship Id="rId69" Type="http://schemas.openxmlformats.org/officeDocument/2006/relationships/hyperlink" Target="https://m.edsoo.ru/863d61e6" TargetMode="External"/><Relationship Id="rId77" Type="http://schemas.openxmlformats.org/officeDocument/2006/relationships/hyperlink" Target="https://m.edsoo.ru/863d668c" TargetMode="External"/><Relationship Id="rId8" Type="http://schemas.openxmlformats.org/officeDocument/2006/relationships/hyperlink" Target="https://m.edsoo.ru/7f4148d0" TargetMode="External"/><Relationship Id="rId51" Type="http://schemas.openxmlformats.org/officeDocument/2006/relationships/hyperlink" Target="https://m.edsoo.ru/863d4b02" TargetMode="External"/><Relationship Id="rId72" Type="http://schemas.openxmlformats.org/officeDocument/2006/relationships/hyperlink" Target="https://m.edsoo.ru/863d5f20" TargetMode="External"/><Relationship Id="rId80" Type="http://schemas.openxmlformats.org/officeDocument/2006/relationships/hyperlink" Target="https://m.edsoo.ru/863d695c" TargetMode="External"/><Relationship Id="rId85" Type="http://schemas.openxmlformats.org/officeDocument/2006/relationships/hyperlink" Target="https://m.edsoo.ru/863d75f0" TargetMode="External"/><Relationship Id="rId3" Type="http://schemas.microsoft.com/office/2007/relationships/stylesWithEffects" Target="stylesWithEffects.xml"/><Relationship Id="rId12" Type="http://schemas.openxmlformats.org/officeDocument/2006/relationships/hyperlink" Target="https://m.edsoo.ru/7f416720" TargetMode="External"/><Relationship Id="rId17" Type="http://schemas.openxmlformats.org/officeDocument/2006/relationships/hyperlink" Target="https://m.edsoo.ru/863d0c82" TargetMode="External"/><Relationship Id="rId25" Type="http://schemas.openxmlformats.org/officeDocument/2006/relationships/hyperlink" Target="https://m.edsoo.ru/863d1c90" TargetMode="External"/><Relationship Id="rId33" Type="http://schemas.openxmlformats.org/officeDocument/2006/relationships/hyperlink" Target="https://m.edsoo.ru/863d2550" TargetMode="External"/><Relationship Id="rId38" Type="http://schemas.openxmlformats.org/officeDocument/2006/relationships/hyperlink" Target="https://m.edsoo.ru/863d2320" TargetMode="External"/><Relationship Id="rId46" Type="http://schemas.openxmlformats.org/officeDocument/2006/relationships/hyperlink" Target="https://m.edsoo.ru/863d449a" TargetMode="External"/><Relationship Id="rId59" Type="http://schemas.openxmlformats.org/officeDocument/2006/relationships/hyperlink" Target="https://m.edsoo.ru/863d5a02" TargetMode="External"/><Relationship Id="rId67" Type="http://schemas.openxmlformats.org/officeDocument/2006/relationships/hyperlink" Target="https://m.edsoo.ru/863d5f20" TargetMode="External"/><Relationship Id="rId20" Type="http://schemas.openxmlformats.org/officeDocument/2006/relationships/hyperlink" Target="https://m.edsoo.ru/863d115a" TargetMode="External"/><Relationship Id="rId41" Type="http://schemas.openxmlformats.org/officeDocument/2006/relationships/hyperlink" Target="https://m.edsoo.ru/863d2fb4" TargetMode="External"/><Relationship Id="rId54" Type="http://schemas.openxmlformats.org/officeDocument/2006/relationships/hyperlink" Target="https://m.edsoo.ru/863d512e" TargetMode="External"/><Relationship Id="rId62" Type="http://schemas.openxmlformats.org/officeDocument/2006/relationships/hyperlink" Target="https://m.edsoo.ru/863d5f20" TargetMode="External"/><Relationship Id="rId70" Type="http://schemas.openxmlformats.org/officeDocument/2006/relationships/hyperlink" Target="https://m.edsoo.ru/863d5b88" TargetMode="External"/><Relationship Id="rId75" Type="http://schemas.openxmlformats.org/officeDocument/2006/relationships/hyperlink" Target="https://m.edsoo.ru/863d634e" TargetMode="External"/><Relationship Id="rId83" Type="http://schemas.openxmlformats.org/officeDocument/2006/relationships/hyperlink" Target="https://m.edsoo.ru/863d6f88" TargetMode="External"/><Relationship Id="rId88" Type="http://schemas.openxmlformats.org/officeDocument/2006/relationships/hyperlink" Target="https://m.edsoo.ru/863d72b2"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6720" TargetMode="External"/><Relationship Id="rId23" Type="http://schemas.openxmlformats.org/officeDocument/2006/relationships/hyperlink" Target="https://m.edsoo.ru/863d1402" TargetMode="External"/><Relationship Id="rId28" Type="http://schemas.openxmlformats.org/officeDocument/2006/relationships/hyperlink" Target="https://m.edsoo.ru/863d2c08" TargetMode="External"/><Relationship Id="rId36" Type="http://schemas.openxmlformats.org/officeDocument/2006/relationships/hyperlink" Target="https://m.edsoo.ru/863d2028" TargetMode="External"/><Relationship Id="rId49" Type="http://schemas.openxmlformats.org/officeDocument/2006/relationships/hyperlink" Target="https://m.edsoo.ru/863d499a" TargetMode="External"/><Relationship Id="rId57" Type="http://schemas.openxmlformats.org/officeDocument/2006/relationships/hyperlink" Target="https://m.edsoo.ru/863d5714" TargetMode="External"/><Relationship Id="rId10" Type="http://schemas.openxmlformats.org/officeDocument/2006/relationships/hyperlink" Target="https://m.edsoo.ru/7f4148d0" TargetMode="External"/><Relationship Id="rId31" Type="http://schemas.openxmlformats.org/officeDocument/2006/relationships/hyperlink" Target="https://m.edsoo.ru/863d3b4e" TargetMode="External"/><Relationship Id="rId44" Type="http://schemas.openxmlformats.org/officeDocument/2006/relationships/hyperlink" Target="https://m.edsoo.ru/863d34d2" TargetMode="External"/><Relationship Id="rId52" Type="http://schemas.openxmlformats.org/officeDocument/2006/relationships/hyperlink" Target="https://m.edsoo.ru/863d4e5e" TargetMode="External"/><Relationship Id="rId60" Type="http://schemas.openxmlformats.org/officeDocument/2006/relationships/hyperlink" Target="https://m.edsoo.ru/863d5b88" TargetMode="External"/><Relationship Id="rId65" Type="http://schemas.openxmlformats.org/officeDocument/2006/relationships/hyperlink" Target="https://m.edsoo.ru/863d5b88" TargetMode="External"/><Relationship Id="rId73" Type="http://schemas.openxmlformats.org/officeDocument/2006/relationships/hyperlink" Target="https://m.edsoo.ru/863d607e" TargetMode="External"/><Relationship Id="rId78" Type="http://schemas.openxmlformats.org/officeDocument/2006/relationships/hyperlink" Target="https://m.edsoo.ru/863d67ea" TargetMode="External"/><Relationship Id="rId81" Type="http://schemas.openxmlformats.org/officeDocument/2006/relationships/hyperlink" Target="https://m.edsoo.ru/863d6cc2" TargetMode="External"/><Relationship Id="rId86" Type="http://schemas.openxmlformats.org/officeDocument/2006/relationships/hyperlink" Target="https://m.edsoo.ru/863d70e6" TargetMode="External"/><Relationship Id="rId4" Type="http://schemas.openxmlformats.org/officeDocument/2006/relationships/settings" Target="settings.xml"/><Relationship Id="rId9" Type="http://schemas.openxmlformats.org/officeDocument/2006/relationships/hyperlink" Target="https://m.edsoo.ru/7f4148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30</Pages>
  <Words>7737</Words>
  <Characters>44107</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Аниськина СН</cp:lastModifiedBy>
  <cp:revision>15</cp:revision>
  <dcterms:created xsi:type="dcterms:W3CDTF">2023-08-25T07:13:00Z</dcterms:created>
  <dcterms:modified xsi:type="dcterms:W3CDTF">2023-09-15T15:41:00Z</dcterms:modified>
</cp:coreProperties>
</file>