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7C" w:rsidRPr="00745F7C" w:rsidRDefault="00745F7C" w:rsidP="00745F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5F7C">
        <w:rPr>
          <w:rFonts w:ascii="Times New Roman" w:hAnsi="Times New Roman" w:cs="Times New Roman"/>
          <w:b/>
          <w:sz w:val="28"/>
          <w:szCs w:val="28"/>
        </w:rPr>
        <w:t>Программа «Школа будущего первоклассника»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1. Цель программы: подготовка детей к школе.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2. Задачи: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 Выявление интеллектуальных и личностных особенностей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каждого ребёнка с целью их дальнейшего развития.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 Развитие познавательной мотивации, желания узнавать новое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и испытывать радость от этого.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 Выработка у ребёнка навыка управления своим поведением.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3. Направления работы: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 Развитие у ребёнка любознательности как основы развития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познавательных способностей.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 Формирование творческого воображения как направления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интеллектуального и личностного развития ребёнка.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 Развитие </w:t>
      </w:r>
      <w:proofErr w:type="spellStart"/>
      <w:r w:rsidRPr="00745F7C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45F7C">
        <w:rPr>
          <w:rFonts w:ascii="Times New Roman" w:hAnsi="Times New Roman" w:cs="Times New Roman"/>
          <w:sz w:val="28"/>
          <w:szCs w:val="28"/>
        </w:rPr>
        <w:t xml:space="preserve"> – умения общаться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взрослыми как одного из необходимых условий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4. Интеллектуальную и личностную готовность к школьному обучению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определяет специалист – психолог.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Педагогическую диагностику проводит учитель.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Принципы: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 Доступность (для детей любого уровня готовности к школе)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 Универсальность (подготовка осуществляется теми средствами, которые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наиболее подходят для формирования данной группы школьников)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 Комфортность (положительная эмоциональная оценка любого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достижения учащегося со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ведущего группу, чтобы успех ребят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lastRenderedPageBreak/>
        <w:t>переживался ими как радость).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 Направленность (не занимается комплексным развитием ребенка, а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формирует компоненты, необходимые для последующей учебной деятельности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ребенка, на основе уже сформированной игровой).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 Открытость (работают педагоги разной специфики, программы, которых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>одобрены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педагогическим советом).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 Добровольность (в группы подготовки попадают все дети, родители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>которых (или заменяющие их лица), дали согласие на подготовку.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 Актуальность (Использование современных достижений науки.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Своевременное реагирование на изменение социального заказа, стандартов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образования мониторинговых показателей)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Не все учителя, родители и их дети имеют необходимые учебнометодические материалы для подготовки детей к школе. Подготовка детей к школе предполагает, с одной стороны такую организацию воспитательной работы, которая обеспечивает высокий уровень общего, всестороннего развития дошкольников, с другой стороны, специальную подготовку детей к усвоению тех учебных предметов, которые они будут осваивать в начальных классах школы. В связи с этим в современной психолого-педагогической литературе понятие готовности определяется как многогранное развитие личности ребёнка и рассматривается в двух взаимосвязанных аспектах: как</w:t>
      </w:r>
      <w:r w:rsidR="00AB4160">
        <w:rPr>
          <w:rFonts w:ascii="Times New Roman" w:hAnsi="Times New Roman" w:cs="Times New Roman"/>
          <w:sz w:val="28"/>
          <w:szCs w:val="28"/>
        </w:rPr>
        <w:t xml:space="preserve"> </w:t>
      </w:r>
      <w:r w:rsidRPr="00745F7C">
        <w:rPr>
          <w:rFonts w:ascii="Times New Roman" w:hAnsi="Times New Roman" w:cs="Times New Roman"/>
          <w:sz w:val="28"/>
          <w:szCs w:val="28"/>
        </w:rPr>
        <w:t>«общая психологическая готовность» и как «специальная готовность к обучению в школе».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Общая готовность к школе выражается в достижении ребёнком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моменту поступления в школу такого уровня умственного, нравственного,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волевого, эстетического и физического развития,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создаёт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необходимую основу для активного вхождения ребёнка в новые условия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школьного обучения и сознательного усвоения учебного материала.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Психологическая готовность к школьному обучению включает в себя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готовность, которая проявляется в стремлении ребёнка к учению, в желании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быть школьником, достаточно высокий уровень познавательной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деятельности и мыслительных операций, овладение ребёнком элементами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учебной деятельности, определённый уровень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волевого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и социального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развития. Все компоненты психологической готовности ребёнка к школе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обеспечивают психологические предпосылки включения ребёнка в коллектив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класса. Сознательного, активного усвоения учебного материала в школе,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выполнение широкого круга школьных обязанностей.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Социальная готовность ребёнка к школе является необходимостью,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дополнением общей, психологической готовности ребёнка к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школьному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обучению. Она определяется наличием у ребёнка специальных знаний,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умений и навыков, которые необходимы для изучения таких учебных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предметов, как математика и русский язык. Если подготовка детей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обучению математике проходит успешно дома, то обучение детей чтению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вызывает трудности у родителей.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Поэтому эту работу выполняет учитель, который хорошо владеет методикой обучения грамоте. Устанавливается тесный контакт с детьми и их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родителями, ведётся совместная работа по воспитанию и развитию личности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ребёнка.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Учебный план программы состоит из следующих курсов: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развивающие игры; общение с психологом; презентация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предметов: математика, обучение грамоте, окружающий мир, музыка,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технология,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, иностранные языки, информатика в играх и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>; подготовка руки к письму.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Цель курса «Развивающие игры»: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lastRenderedPageBreak/>
        <w:t xml:space="preserve">Курс не выделяется в преподавание отдельного предмета, а входит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в программу «Презентация учебных предметов».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Обучать общению и сотрудничеству через материал игры на конструирование, классификацию, рассуждение, запоминание, внимание. 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Выявить стартовые возможности ребенка.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 В области знаний – наличный уровень знаний и умений (как ребенок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уже может читать, писать, считать);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 В области развития детей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ровень предпосылок учебной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деятельности: умение внимательно и точно выполнять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последовательные указания взрослого, самостоятельно действовать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его заданию, ориентироваться на систему условий задачи: уровень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развития памяти, воображения, наглядно – образного мышления,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служащего основой для последующего полноценного развития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логического мышления, овладения учебным материалом.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 В области структурных компонентов развития личности – уровень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F7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45F7C">
        <w:rPr>
          <w:rFonts w:ascii="Times New Roman" w:hAnsi="Times New Roman" w:cs="Times New Roman"/>
          <w:sz w:val="28"/>
          <w:szCs w:val="28"/>
        </w:rPr>
        <w:t xml:space="preserve"> взаимоотношений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взрослыми, произвольность,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F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5F7C">
        <w:rPr>
          <w:rFonts w:ascii="Times New Roman" w:hAnsi="Times New Roman" w:cs="Times New Roman"/>
          <w:sz w:val="28"/>
          <w:szCs w:val="28"/>
        </w:rPr>
        <w:t xml:space="preserve"> взаимоотношений со сверстниками, адекватность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самооценки, на основании которых определяется степень готовности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F7C">
        <w:rPr>
          <w:rFonts w:ascii="Times New Roman" w:hAnsi="Times New Roman" w:cs="Times New Roman"/>
          <w:sz w:val="28"/>
          <w:szCs w:val="28"/>
        </w:rPr>
        <w:t xml:space="preserve">учащихся класса к школе (игровой, </w:t>
      </w:r>
      <w:proofErr w:type="spellStart"/>
      <w:r w:rsidRPr="00745F7C">
        <w:rPr>
          <w:rFonts w:ascii="Times New Roman" w:hAnsi="Times New Roman" w:cs="Times New Roman"/>
          <w:sz w:val="28"/>
          <w:szCs w:val="28"/>
        </w:rPr>
        <w:t>предучебный</w:t>
      </w:r>
      <w:proofErr w:type="spellEnd"/>
      <w:r w:rsidRPr="00745F7C">
        <w:rPr>
          <w:rFonts w:ascii="Times New Roman" w:hAnsi="Times New Roman" w:cs="Times New Roman"/>
          <w:sz w:val="28"/>
          <w:szCs w:val="28"/>
        </w:rPr>
        <w:t xml:space="preserve">, учебный, </w:t>
      </w:r>
      <w:proofErr w:type="gramEnd"/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коммуникативный тип), уровень мотивации.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Цель курса «Подготовка руки к письму»: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Формировать и закреплять у ребенка правильный захват карандаша;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упражнять в последовательной смене тонуса мускулатуры руки ребенка;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руки; упражнять в ориентировке на плоскости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листа.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Цель курса «Презентация школьных предметов»: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lastRenderedPageBreak/>
        <w:t xml:space="preserve">Помочь будущему первокласснику сделать его представление об образе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настоящего школьника более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содержательным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. Обучать навыкам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сотрудничества. Освоить отношения: умение договариваться, обмениваться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мнениями, понимать и оценивать друг друга и себя так, «как это делают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настоящие школьники». Ввести ребенка в «атрибутику школьной жизни».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Обеспечить знакомство ребенка со школьными предметами, </w:t>
      </w:r>
      <w:proofErr w:type="gramStart"/>
      <w:r w:rsidRPr="00745F7C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74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организацией времени, правилами поведения вне урока. Подготовить ребёнка 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к изучению школьных предметов, осознать свои возможности.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Цель курса « Общение с психологом».</w:t>
      </w:r>
    </w:p>
    <w:p w:rsidR="00745F7C" w:rsidRPr="00745F7C" w:rsidRDefault="00745F7C" w:rsidP="00AB41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Психолог проводит индивидуальные исследования и занятия.</w:t>
      </w:r>
    </w:p>
    <w:p w:rsidR="00745F7C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 xml:space="preserve">Определить психологическую готовность ребёнка к школе: личностной </w:t>
      </w:r>
    </w:p>
    <w:p w:rsidR="008E5FE9" w:rsidRPr="00745F7C" w:rsidRDefault="00745F7C" w:rsidP="00745F7C">
      <w:pPr>
        <w:rPr>
          <w:rFonts w:ascii="Times New Roman" w:hAnsi="Times New Roman" w:cs="Times New Roman"/>
          <w:sz w:val="28"/>
          <w:szCs w:val="28"/>
        </w:rPr>
      </w:pPr>
      <w:r w:rsidRPr="00745F7C">
        <w:rPr>
          <w:rFonts w:ascii="Times New Roman" w:hAnsi="Times New Roman" w:cs="Times New Roman"/>
          <w:sz w:val="28"/>
          <w:szCs w:val="28"/>
        </w:rPr>
        <w:t>готовности, интеллектуальной готовности к обучению в школе, социальнопедагогической готовности; помочь ребёнку и родителям преодолеть</w:t>
      </w:r>
      <w:r w:rsidR="00AB4160">
        <w:rPr>
          <w:rFonts w:ascii="Times New Roman" w:hAnsi="Times New Roman" w:cs="Times New Roman"/>
          <w:sz w:val="28"/>
          <w:szCs w:val="28"/>
        </w:rPr>
        <w:t xml:space="preserve"> </w:t>
      </w:r>
      <w:r w:rsidRPr="00745F7C">
        <w:rPr>
          <w:rFonts w:ascii="Times New Roman" w:hAnsi="Times New Roman" w:cs="Times New Roman"/>
          <w:sz w:val="28"/>
          <w:szCs w:val="28"/>
        </w:rPr>
        <w:t>выявленные проблемы, провести индивидуальные консультации с родителями</w:t>
      </w:r>
      <w:r w:rsidR="00AB41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E5FE9" w:rsidRPr="0074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04"/>
    <w:rsid w:val="00745F7C"/>
    <w:rsid w:val="00834556"/>
    <w:rsid w:val="008E5FE9"/>
    <w:rsid w:val="009D6504"/>
    <w:rsid w:val="00A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2021-09-03T05:43:00Z</dcterms:created>
  <dcterms:modified xsi:type="dcterms:W3CDTF">2021-09-03T07:42:00Z</dcterms:modified>
</cp:coreProperties>
</file>